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011B245" w14:textId="77777777" w:rsidR="00661DFE" w:rsidRPr="009469C2" w:rsidRDefault="00661DFE" w:rsidP="009469C2">
      <w:pPr>
        <w:jc w:val="center"/>
      </w:pPr>
      <w:r w:rsidRPr="00342CCE">
        <w:rPr>
          <w:rFonts w:ascii="Verdana" w:hAnsi="Verdana"/>
          <w:b/>
          <w:sz w:val="56"/>
          <w:szCs w:val="56"/>
        </w:rPr>
        <w:t>St Mary’s C of E School</w:t>
      </w:r>
    </w:p>
    <w:p w14:paraId="01F0EACB" w14:textId="77777777" w:rsidR="00661DFE" w:rsidRPr="00342CCE" w:rsidRDefault="00661DFE" w:rsidP="00661DFE">
      <w:pPr>
        <w:ind w:right="-81"/>
        <w:jc w:val="center"/>
        <w:rPr>
          <w:rFonts w:ascii="Verdana" w:hAnsi="Verdana"/>
          <w:b/>
          <w:sz w:val="56"/>
          <w:szCs w:val="56"/>
        </w:rPr>
      </w:pPr>
    </w:p>
    <w:p w14:paraId="126C2C8A" w14:textId="77777777" w:rsidR="00661DFE" w:rsidRPr="00473647" w:rsidRDefault="00473647" w:rsidP="00661DFE">
      <w:pPr>
        <w:ind w:right="-81"/>
        <w:jc w:val="center"/>
        <w:rPr>
          <w:rFonts w:ascii="Verdana" w:hAnsi="Verdana"/>
          <w:b/>
          <w:sz w:val="48"/>
          <w:szCs w:val="48"/>
        </w:rPr>
      </w:pPr>
      <w:r w:rsidRPr="00473647">
        <w:rPr>
          <w:b/>
          <w:sz w:val="48"/>
          <w:szCs w:val="48"/>
        </w:rPr>
        <w:t>School Password Security Policy</w:t>
      </w:r>
    </w:p>
    <w:p w14:paraId="5AF565DA" w14:textId="77777777" w:rsidR="00661DFE" w:rsidRPr="00342CCE" w:rsidRDefault="00661DFE" w:rsidP="00661DFE">
      <w:pPr>
        <w:ind w:right="-81"/>
        <w:jc w:val="center"/>
        <w:rPr>
          <w:rFonts w:ascii="Verdana" w:hAnsi="Verdana"/>
          <w:b/>
          <w:sz w:val="56"/>
          <w:szCs w:val="56"/>
        </w:rPr>
      </w:pPr>
    </w:p>
    <w:p w14:paraId="13514420" w14:textId="77777777" w:rsidR="00661DFE" w:rsidRPr="00342CCE" w:rsidRDefault="00661DFE" w:rsidP="00661DFE">
      <w:pPr>
        <w:ind w:right="-81"/>
        <w:jc w:val="center"/>
        <w:rPr>
          <w:rFonts w:ascii="Verdana" w:hAnsi="Verdana"/>
          <w:b/>
          <w:sz w:val="56"/>
          <w:szCs w:val="56"/>
        </w:rPr>
      </w:pPr>
    </w:p>
    <w:p w14:paraId="2FAF30A1" w14:textId="77777777" w:rsidR="00661DFE" w:rsidRDefault="00661DFE" w:rsidP="00661DFE">
      <w:pPr>
        <w:ind w:right="-81"/>
        <w:rPr>
          <w:b/>
        </w:rPr>
      </w:pPr>
    </w:p>
    <w:p w14:paraId="6EE96262" w14:textId="77777777" w:rsidR="00661DFE" w:rsidRDefault="00661DFE" w:rsidP="00661DFE">
      <w:pPr>
        <w:ind w:right="-81"/>
        <w:rPr>
          <w:b/>
        </w:rPr>
      </w:pPr>
    </w:p>
    <w:p w14:paraId="0A7037E6" w14:textId="77777777" w:rsidR="00661DFE" w:rsidRDefault="00661DFE" w:rsidP="00661DFE">
      <w:pPr>
        <w:ind w:right="-81"/>
        <w:rPr>
          <w:b/>
        </w:rPr>
      </w:pPr>
    </w:p>
    <w:p w14:paraId="0E1D346C" w14:textId="77777777" w:rsidR="00661DFE" w:rsidRDefault="00661DFE" w:rsidP="00661DFE">
      <w:pPr>
        <w:ind w:right="-81"/>
        <w:rPr>
          <w:b/>
        </w:rPr>
      </w:pPr>
    </w:p>
    <w:p w14:paraId="1170B9C0" w14:textId="77777777" w:rsidR="00661DFE" w:rsidRDefault="00877CEC" w:rsidP="00661DFE">
      <w:pPr>
        <w:ind w:right="-81"/>
        <w:jc w:val="center"/>
        <w:rPr>
          <w:b/>
        </w:rPr>
      </w:pPr>
      <w:r w:rsidRPr="00877CEC">
        <w:rPr>
          <w:noProof/>
          <w:sz w:val="36"/>
          <w:lang w:eastAsia="en-GB"/>
        </w:rPr>
        <w:pict w14:anchorId="7C2A0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Users\Hilary\Pictures\School%20Logo[1].jpg" style="width:87pt;height:104.5pt;visibility:visible">
            <v:imagedata r:id="rId7" o:title="School%20Logo[1]"/>
            <v:textbox style="mso-rotate-with-shape:t"/>
          </v:shape>
        </w:pict>
      </w:r>
    </w:p>
    <w:p w14:paraId="2C92BC2A" w14:textId="77777777" w:rsidR="00E17031" w:rsidRDefault="00E17031" w:rsidP="00661DFE">
      <w:pPr>
        <w:rPr>
          <w:b/>
          <w:szCs w:val="28"/>
        </w:rPr>
      </w:pPr>
    </w:p>
    <w:p w14:paraId="144960B1" w14:textId="77777777" w:rsidR="00473647" w:rsidRDefault="00473647" w:rsidP="00661DFE">
      <w:pPr>
        <w:rPr>
          <w:b/>
          <w:szCs w:val="28"/>
        </w:rPr>
      </w:pPr>
    </w:p>
    <w:p w14:paraId="5E0F1A13" w14:textId="77777777" w:rsidR="00473647" w:rsidRDefault="00473647" w:rsidP="00661DFE">
      <w:pPr>
        <w:rPr>
          <w:b/>
          <w:szCs w:val="28"/>
        </w:rPr>
      </w:pPr>
    </w:p>
    <w:p w14:paraId="04683874" w14:textId="77777777" w:rsidR="00473647" w:rsidRDefault="00473647" w:rsidP="00661DFE">
      <w:pPr>
        <w:rPr>
          <w:b/>
          <w:szCs w:val="28"/>
        </w:rPr>
      </w:pPr>
    </w:p>
    <w:p w14:paraId="2D4A5CAF" w14:textId="77777777" w:rsidR="00661DFE" w:rsidRDefault="00661DFE" w:rsidP="00661DFE">
      <w:pPr>
        <w:rPr>
          <w:b/>
          <w:szCs w:val="28"/>
        </w:rPr>
      </w:pPr>
      <w:r>
        <w:rPr>
          <w:b/>
          <w:szCs w:val="28"/>
        </w:rPr>
        <w:t xml:space="preserve">Date </w:t>
      </w:r>
      <w:r w:rsidR="00DA099D">
        <w:rPr>
          <w:b/>
          <w:szCs w:val="28"/>
        </w:rPr>
        <w:t>reviewed: July 2015</w:t>
      </w:r>
      <w:bookmarkStart w:id="0" w:name="_GoBack"/>
      <w:bookmarkEnd w:id="0"/>
    </w:p>
    <w:p w14:paraId="18D2754D" w14:textId="77777777" w:rsidR="00661DFE" w:rsidRDefault="00661DFE" w:rsidP="00661DFE">
      <w:pPr>
        <w:rPr>
          <w:b/>
          <w:szCs w:val="28"/>
        </w:rPr>
      </w:pPr>
      <w:r>
        <w:rPr>
          <w:b/>
          <w:szCs w:val="28"/>
        </w:rPr>
        <w:t>Signed:</w:t>
      </w:r>
      <w:r w:rsidR="00E17031">
        <w:rPr>
          <w:b/>
          <w:szCs w:val="28"/>
        </w:rPr>
        <w:t xml:space="preserve"> </w:t>
      </w:r>
      <w:r w:rsidR="00E17031">
        <w:rPr>
          <w:b/>
          <w:szCs w:val="28"/>
        </w:rPr>
        <w:tab/>
      </w:r>
      <w:r w:rsidR="00E17031">
        <w:rPr>
          <w:b/>
          <w:szCs w:val="28"/>
        </w:rPr>
        <w:tab/>
      </w:r>
      <w:r w:rsidR="00E17031">
        <w:rPr>
          <w:b/>
          <w:szCs w:val="28"/>
        </w:rPr>
        <w:tab/>
      </w:r>
      <w:r w:rsidR="00E17031">
        <w:rPr>
          <w:b/>
          <w:szCs w:val="28"/>
        </w:rPr>
        <w:tab/>
      </w:r>
      <w:r>
        <w:rPr>
          <w:b/>
          <w:szCs w:val="28"/>
        </w:rPr>
        <w:t>Headteacher:</w:t>
      </w:r>
    </w:p>
    <w:p w14:paraId="5CEAC8A3" w14:textId="77777777" w:rsidR="00661DFE" w:rsidRDefault="00661DFE" w:rsidP="00661DFE">
      <w:pPr>
        <w:rPr>
          <w:b/>
          <w:szCs w:val="28"/>
        </w:rPr>
      </w:pPr>
      <w:r>
        <w:rPr>
          <w:b/>
          <w:szCs w:val="28"/>
        </w:rPr>
        <w:t>Signed</w:t>
      </w:r>
      <w:r w:rsidR="00E17031">
        <w:rPr>
          <w:b/>
          <w:szCs w:val="28"/>
        </w:rPr>
        <w:tab/>
      </w:r>
      <w:r w:rsidR="00E17031">
        <w:rPr>
          <w:b/>
          <w:szCs w:val="28"/>
        </w:rPr>
        <w:tab/>
      </w:r>
      <w:r w:rsidR="00E17031">
        <w:rPr>
          <w:b/>
          <w:szCs w:val="28"/>
        </w:rPr>
        <w:tab/>
      </w:r>
      <w:r w:rsidR="00E17031">
        <w:rPr>
          <w:b/>
          <w:szCs w:val="28"/>
        </w:rPr>
        <w:tab/>
      </w:r>
      <w:r>
        <w:rPr>
          <w:b/>
          <w:szCs w:val="28"/>
        </w:rPr>
        <w:t>Chair of governors:</w:t>
      </w:r>
    </w:p>
    <w:p w14:paraId="362001DD" w14:textId="77777777" w:rsidR="00E17031" w:rsidRDefault="00473647" w:rsidP="00661DFE">
      <w:pPr>
        <w:rPr>
          <w:b/>
          <w:szCs w:val="28"/>
        </w:rPr>
      </w:pPr>
      <w:r>
        <w:rPr>
          <w:b/>
          <w:szCs w:val="28"/>
        </w:rPr>
        <w:t xml:space="preserve">Date </w:t>
      </w:r>
      <w:r w:rsidR="00DA099D">
        <w:rPr>
          <w:b/>
          <w:szCs w:val="28"/>
        </w:rPr>
        <w:t xml:space="preserve">of next </w:t>
      </w:r>
      <w:r>
        <w:rPr>
          <w:b/>
          <w:szCs w:val="28"/>
        </w:rPr>
        <w:t>review:</w:t>
      </w:r>
    </w:p>
    <w:p w14:paraId="04F43D4D" w14:textId="77777777" w:rsidR="00473647" w:rsidRDefault="00473647" w:rsidP="00661DFE">
      <w:pPr>
        <w:rPr>
          <w:b/>
          <w:szCs w:val="28"/>
        </w:rPr>
      </w:pPr>
    </w:p>
    <w:p w14:paraId="28E0676D" w14:textId="77777777" w:rsidR="00473647" w:rsidRPr="00473647" w:rsidRDefault="00473647" w:rsidP="00473647">
      <w:pPr>
        <w:pStyle w:val="subsub"/>
        <w:ind w:left="720"/>
        <w:rPr>
          <w:rFonts w:ascii="Calibri" w:hAnsi="Calibri"/>
          <w:b/>
          <w:color w:val="auto"/>
          <w:sz w:val="24"/>
          <w:szCs w:val="24"/>
        </w:rPr>
      </w:pPr>
      <w:r w:rsidRPr="00473647">
        <w:rPr>
          <w:rFonts w:ascii="Calibri" w:hAnsi="Calibri"/>
          <w:b/>
          <w:color w:val="auto"/>
          <w:sz w:val="24"/>
          <w:szCs w:val="24"/>
        </w:rPr>
        <w:lastRenderedPageBreak/>
        <w:t>Introduction and purpose of policy</w:t>
      </w:r>
    </w:p>
    <w:p w14:paraId="43EC79C5" w14:textId="77777777" w:rsidR="00473647" w:rsidRPr="00473647" w:rsidRDefault="00473647" w:rsidP="00473647">
      <w:pPr>
        <w:pStyle w:val="subsub"/>
        <w:ind w:left="720"/>
        <w:rPr>
          <w:rFonts w:ascii="Calibri" w:hAnsi="Calibri"/>
          <w:b/>
          <w:color w:val="auto"/>
          <w:sz w:val="24"/>
          <w:szCs w:val="24"/>
        </w:rPr>
      </w:pPr>
    </w:p>
    <w:p w14:paraId="620844BE" w14:textId="77777777" w:rsidR="00473647" w:rsidRPr="00473647" w:rsidRDefault="00473647" w:rsidP="00473647">
      <w:pPr>
        <w:pStyle w:val="body"/>
        <w:spacing w:after="57"/>
        <w:ind w:left="720"/>
        <w:rPr>
          <w:rFonts w:ascii="Calibri" w:hAnsi="Calibri"/>
          <w:color w:val="auto"/>
          <w:sz w:val="24"/>
          <w:szCs w:val="24"/>
        </w:rPr>
      </w:pPr>
      <w:r w:rsidRPr="00473647">
        <w:rPr>
          <w:rFonts w:ascii="Calibri" w:hAnsi="Calibri"/>
          <w:color w:val="auto"/>
          <w:sz w:val="24"/>
          <w:szCs w:val="24"/>
        </w:rPr>
        <w:t>The school is responsible for ensuring that the network is as safe and secure as is reasonably possible and that:</w:t>
      </w:r>
    </w:p>
    <w:p w14:paraId="7242267B" w14:textId="77777777" w:rsidR="00473647" w:rsidRPr="00473647" w:rsidRDefault="00473647" w:rsidP="00473647">
      <w:pPr>
        <w:pStyle w:val="body"/>
        <w:spacing w:after="57"/>
        <w:ind w:left="720"/>
        <w:rPr>
          <w:rFonts w:ascii="Calibri" w:hAnsi="Calibri"/>
          <w:color w:val="auto"/>
          <w:sz w:val="24"/>
          <w:szCs w:val="24"/>
        </w:rPr>
      </w:pPr>
      <w:r w:rsidRPr="00473647">
        <w:rPr>
          <w:rFonts w:ascii="Calibri" w:hAnsi="Calibri"/>
          <w:color w:val="auto"/>
          <w:sz w:val="24"/>
          <w:szCs w:val="24"/>
        </w:rPr>
        <w:t>•</w:t>
      </w:r>
      <w:r w:rsidRPr="00473647">
        <w:rPr>
          <w:rFonts w:ascii="Calibri" w:hAnsi="Calibri"/>
          <w:color w:val="auto"/>
          <w:sz w:val="24"/>
          <w:szCs w:val="24"/>
        </w:rPr>
        <w:tab/>
      </w:r>
      <w:proofErr w:type="gramStart"/>
      <w:r w:rsidRPr="00473647">
        <w:rPr>
          <w:rFonts w:ascii="Calibri" w:hAnsi="Calibri"/>
          <w:color w:val="auto"/>
          <w:sz w:val="24"/>
          <w:szCs w:val="24"/>
        </w:rPr>
        <w:t>users</w:t>
      </w:r>
      <w:proofErr w:type="gramEnd"/>
      <w:r w:rsidRPr="00473647">
        <w:rPr>
          <w:rFonts w:ascii="Calibri" w:hAnsi="Calibri"/>
          <w:color w:val="auto"/>
          <w:sz w:val="24"/>
          <w:szCs w:val="24"/>
        </w:rPr>
        <w:t xml:space="preserve"> can only access data to which they have right of access</w:t>
      </w:r>
    </w:p>
    <w:p w14:paraId="6ECB2761" w14:textId="77777777" w:rsidR="00473647" w:rsidRPr="00473647" w:rsidRDefault="00473647" w:rsidP="00473647">
      <w:pPr>
        <w:pStyle w:val="body"/>
        <w:spacing w:after="57"/>
        <w:ind w:left="1440" w:hanging="720"/>
        <w:rPr>
          <w:rFonts w:ascii="Calibri" w:hAnsi="Calibri"/>
          <w:color w:val="auto"/>
          <w:sz w:val="24"/>
          <w:szCs w:val="24"/>
        </w:rPr>
      </w:pPr>
      <w:r w:rsidRPr="00473647">
        <w:rPr>
          <w:rFonts w:ascii="Calibri" w:hAnsi="Calibri"/>
          <w:color w:val="auto"/>
          <w:sz w:val="24"/>
          <w:szCs w:val="24"/>
        </w:rPr>
        <w:t>•</w:t>
      </w:r>
      <w:r w:rsidRPr="00473647">
        <w:rPr>
          <w:rFonts w:ascii="Calibri" w:hAnsi="Calibri"/>
          <w:color w:val="auto"/>
          <w:sz w:val="24"/>
          <w:szCs w:val="24"/>
        </w:rPr>
        <w:tab/>
      </w:r>
      <w:proofErr w:type="gramStart"/>
      <w:r w:rsidRPr="00473647">
        <w:rPr>
          <w:rFonts w:ascii="Calibri" w:hAnsi="Calibri"/>
          <w:color w:val="auto"/>
          <w:sz w:val="24"/>
          <w:szCs w:val="24"/>
        </w:rPr>
        <w:t>no</w:t>
      </w:r>
      <w:proofErr w:type="gramEnd"/>
      <w:r w:rsidRPr="00473647">
        <w:rPr>
          <w:rFonts w:ascii="Calibri" w:hAnsi="Calibri"/>
          <w:color w:val="auto"/>
          <w:sz w:val="24"/>
          <w:szCs w:val="24"/>
        </w:rPr>
        <w:t xml:space="preserve"> user should be able to access another’s files, without permission (or as allowed for monitoring purposes within the school’s policies). </w:t>
      </w:r>
    </w:p>
    <w:p w14:paraId="02B2A742" w14:textId="77777777" w:rsidR="00473647" w:rsidRPr="00473647" w:rsidRDefault="00473647" w:rsidP="00473647">
      <w:pPr>
        <w:pStyle w:val="body"/>
        <w:spacing w:after="57"/>
        <w:ind w:left="1440" w:hanging="720"/>
        <w:rPr>
          <w:rFonts w:ascii="Calibri" w:hAnsi="Calibri"/>
          <w:color w:val="auto"/>
          <w:sz w:val="24"/>
          <w:szCs w:val="24"/>
        </w:rPr>
      </w:pPr>
      <w:r w:rsidRPr="00473647">
        <w:rPr>
          <w:rFonts w:ascii="Calibri" w:hAnsi="Calibri"/>
          <w:color w:val="auto"/>
          <w:sz w:val="24"/>
          <w:szCs w:val="24"/>
        </w:rPr>
        <w:t>•</w:t>
      </w:r>
      <w:r w:rsidRPr="00473647">
        <w:rPr>
          <w:rFonts w:ascii="Calibri" w:hAnsi="Calibri"/>
          <w:color w:val="auto"/>
          <w:sz w:val="24"/>
          <w:szCs w:val="24"/>
        </w:rPr>
        <w:tab/>
      </w:r>
      <w:proofErr w:type="gramStart"/>
      <w:r w:rsidRPr="00473647">
        <w:rPr>
          <w:rFonts w:ascii="Calibri" w:hAnsi="Calibri"/>
          <w:color w:val="auto"/>
          <w:sz w:val="24"/>
          <w:szCs w:val="24"/>
        </w:rPr>
        <w:t>access</w:t>
      </w:r>
      <w:proofErr w:type="gramEnd"/>
      <w:r w:rsidRPr="00473647">
        <w:rPr>
          <w:rFonts w:ascii="Calibri" w:hAnsi="Calibri"/>
          <w:color w:val="auto"/>
          <w:sz w:val="24"/>
          <w:szCs w:val="24"/>
        </w:rPr>
        <w:t xml:space="preserve"> to personal data is securely controlled in line with the school’s personal data policy</w:t>
      </w:r>
    </w:p>
    <w:p w14:paraId="1AC73B90" w14:textId="77777777" w:rsidR="00473647" w:rsidRPr="00473647" w:rsidRDefault="00473647" w:rsidP="00E5031F">
      <w:pPr>
        <w:pStyle w:val="body"/>
        <w:spacing w:after="200"/>
        <w:ind w:left="1440" w:hanging="720"/>
        <w:rPr>
          <w:rFonts w:ascii="Calibri" w:hAnsi="Calibri"/>
          <w:color w:val="auto"/>
          <w:sz w:val="24"/>
          <w:szCs w:val="24"/>
        </w:rPr>
      </w:pPr>
      <w:r w:rsidRPr="00473647">
        <w:rPr>
          <w:rFonts w:ascii="Calibri" w:hAnsi="Calibri"/>
          <w:color w:val="auto"/>
          <w:sz w:val="24"/>
          <w:szCs w:val="24"/>
        </w:rPr>
        <w:t>•</w:t>
      </w:r>
      <w:r w:rsidRPr="00473647">
        <w:rPr>
          <w:rFonts w:ascii="Calibri" w:hAnsi="Calibri"/>
          <w:color w:val="auto"/>
          <w:sz w:val="24"/>
          <w:szCs w:val="24"/>
        </w:rPr>
        <w:tab/>
      </w:r>
      <w:proofErr w:type="gramStart"/>
      <w:r w:rsidRPr="00473647">
        <w:rPr>
          <w:rFonts w:ascii="Calibri" w:hAnsi="Calibri"/>
          <w:color w:val="auto"/>
          <w:sz w:val="24"/>
          <w:szCs w:val="24"/>
        </w:rPr>
        <w:t>logs</w:t>
      </w:r>
      <w:proofErr w:type="gramEnd"/>
      <w:r w:rsidRPr="00473647">
        <w:rPr>
          <w:rFonts w:ascii="Calibri" w:hAnsi="Calibri"/>
          <w:color w:val="auto"/>
          <w:sz w:val="24"/>
          <w:szCs w:val="24"/>
        </w:rPr>
        <w:t xml:space="preserve"> are maintained of access by users and of their actions while users of the system </w:t>
      </w:r>
    </w:p>
    <w:p w14:paraId="6844B9B6" w14:textId="77777777" w:rsidR="00473647" w:rsidRPr="00473647" w:rsidRDefault="00473647" w:rsidP="00473647">
      <w:pPr>
        <w:pStyle w:val="body"/>
        <w:spacing w:after="200"/>
        <w:ind w:left="720"/>
        <w:rPr>
          <w:rFonts w:ascii="Calibri" w:hAnsi="Calibri"/>
          <w:color w:val="auto"/>
          <w:sz w:val="24"/>
          <w:szCs w:val="24"/>
        </w:rPr>
      </w:pPr>
      <w:r w:rsidRPr="00473647">
        <w:rPr>
          <w:rFonts w:ascii="Calibri" w:hAnsi="Calibri"/>
          <w:color w:val="auto"/>
          <w:sz w:val="24"/>
          <w:szCs w:val="24"/>
        </w:rPr>
        <w:t xml:space="preserve">A safe and secure username / password system is essential if the above is to be established and will apply to all school ICT systems, including email and Virtual Learning Environment (VLE). </w:t>
      </w:r>
    </w:p>
    <w:p w14:paraId="2F956704" w14:textId="77777777" w:rsidR="00473647" w:rsidRPr="00473647" w:rsidRDefault="00473647" w:rsidP="00473647">
      <w:pPr>
        <w:pStyle w:val="ListParagraph"/>
        <w:rPr>
          <w:sz w:val="24"/>
          <w:szCs w:val="24"/>
        </w:rPr>
      </w:pPr>
      <w:r w:rsidRPr="00473647">
        <w:rPr>
          <w:sz w:val="24"/>
          <w:szCs w:val="24"/>
        </w:rPr>
        <w:t>This links with the school aims of:</w:t>
      </w:r>
    </w:p>
    <w:p w14:paraId="119DCD83" w14:textId="77777777" w:rsidR="00473647" w:rsidRPr="00473647" w:rsidRDefault="00473647" w:rsidP="00473647">
      <w:pPr>
        <w:pStyle w:val="ListParagraph"/>
        <w:numPr>
          <w:ilvl w:val="0"/>
          <w:numId w:val="2"/>
        </w:numPr>
        <w:rPr>
          <w:sz w:val="24"/>
          <w:szCs w:val="24"/>
        </w:rPr>
      </w:pPr>
      <w:r w:rsidRPr="00473647">
        <w:rPr>
          <w:sz w:val="24"/>
          <w:szCs w:val="24"/>
        </w:rPr>
        <w:t>Provide a secure environment, physically and emotionally, in which all children are offered equal opportunities and are taught to value their own skills and abilities and those of others</w:t>
      </w:r>
    </w:p>
    <w:p w14:paraId="6DE1D1E2" w14:textId="77777777" w:rsidR="00473647" w:rsidRPr="00473647" w:rsidRDefault="00473647" w:rsidP="00473647">
      <w:pPr>
        <w:pStyle w:val="ListParagraph"/>
        <w:numPr>
          <w:ilvl w:val="0"/>
          <w:numId w:val="2"/>
        </w:numPr>
        <w:rPr>
          <w:sz w:val="24"/>
          <w:szCs w:val="24"/>
        </w:rPr>
      </w:pPr>
      <w:r w:rsidRPr="00473647">
        <w:rPr>
          <w:sz w:val="24"/>
          <w:szCs w:val="24"/>
        </w:rPr>
        <w:t>Teach courtesy, good manners and consideration of others.</w:t>
      </w:r>
    </w:p>
    <w:p w14:paraId="0B3DCD41" w14:textId="77777777" w:rsidR="00473647" w:rsidRPr="00473647" w:rsidRDefault="00473647" w:rsidP="00473647">
      <w:pPr>
        <w:pStyle w:val="ListParagraph"/>
        <w:ind w:left="1440"/>
        <w:rPr>
          <w:sz w:val="24"/>
          <w:szCs w:val="24"/>
        </w:rPr>
      </w:pPr>
    </w:p>
    <w:p w14:paraId="5CF7FDB8" w14:textId="77777777" w:rsidR="00473647" w:rsidRPr="00473647" w:rsidRDefault="00473647" w:rsidP="00473647">
      <w:pPr>
        <w:pStyle w:val="subsub"/>
        <w:ind w:firstLine="720"/>
        <w:rPr>
          <w:rFonts w:ascii="Calibri" w:hAnsi="Calibri"/>
          <w:b/>
          <w:color w:val="auto"/>
          <w:sz w:val="24"/>
          <w:szCs w:val="24"/>
        </w:rPr>
      </w:pPr>
      <w:r w:rsidRPr="00473647">
        <w:rPr>
          <w:rFonts w:ascii="Calibri" w:hAnsi="Calibri"/>
          <w:b/>
          <w:color w:val="auto"/>
          <w:sz w:val="24"/>
          <w:szCs w:val="24"/>
        </w:rPr>
        <w:t>Responsibilities</w:t>
      </w:r>
    </w:p>
    <w:p w14:paraId="30CD6425" w14:textId="77777777" w:rsidR="00E5031F" w:rsidRPr="00E86E4B" w:rsidRDefault="00E5031F" w:rsidP="00473647">
      <w:pPr>
        <w:pStyle w:val="body"/>
        <w:spacing w:after="200"/>
        <w:ind w:left="720"/>
        <w:rPr>
          <w:rFonts w:ascii="Calibri" w:hAnsi="Calibri"/>
          <w:color w:val="auto"/>
          <w:sz w:val="24"/>
          <w:szCs w:val="24"/>
        </w:rPr>
      </w:pPr>
    </w:p>
    <w:p w14:paraId="5287B349" w14:textId="77777777" w:rsidR="00473647" w:rsidRPr="00E86E4B" w:rsidRDefault="00473647" w:rsidP="00473647">
      <w:pPr>
        <w:pStyle w:val="body"/>
        <w:spacing w:after="200"/>
        <w:ind w:left="720"/>
        <w:rPr>
          <w:rFonts w:ascii="Calibri" w:hAnsi="Calibri"/>
          <w:color w:val="auto"/>
          <w:sz w:val="24"/>
          <w:szCs w:val="24"/>
        </w:rPr>
      </w:pPr>
      <w:r w:rsidRPr="00E86E4B">
        <w:rPr>
          <w:rFonts w:ascii="Calibri" w:hAnsi="Calibri"/>
          <w:color w:val="auto"/>
          <w:sz w:val="24"/>
          <w:szCs w:val="24"/>
        </w:rPr>
        <w:t xml:space="preserve">The management of the password security policy will be the responsibility the </w:t>
      </w:r>
      <w:r w:rsidR="00BC7496" w:rsidRPr="00E86E4B">
        <w:rPr>
          <w:rFonts w:ascii="Calibri" w:hAnsi="Calibri"/>
          <w:color w:val="auto"/>
          <w:sz w:val="24"/>
          <w:szCs w:val="24"/>
        </w:rPr>
        <w:t xml:space="preserve">Computing </w:t>
      </w:r>
      <w:r w:rsidR="00E86E4B">
        <w:rPr>
          <w:rFonts w:ascii="Calibri" w:hAnsi="Calibri"/>
          <w:color w:val="auto"/>
          <w:sz w:val="24"/>
          <w:szCs w:val="24"/>
        </w:rPr>
        <w:t>co</w:t>
      </w:r>
      <w:r w:rsidRPr="00E86E4B">
        <w:rPr>
          <w:rFonts w:ascii="Calibri" w:hAnsi="Calibri"/>
          <w:color w:val="auto"/>
          <w:sz w:val="24"/>
          <w:szCs w:val="24"/>
        </w:rPr>
        <w:t>ordinator</w:t>
      </w:r>
      <w:r w:rsidR="00BC7496" w:rsidRPr="00E86E4B">
        <w:rPr>
          <w:rFonts w:ascii="Calibri" w:hAnsi="Calibri"/>
          <w:color w:val="auto"/>
          <w:sz w:val="24"/>
          <w:szCs w:val="24"/>
        </w:rPr>
        <w:t xml:space="preserve"> and </w:t>
      </w:r>
      <w:r w:rsidR="00E86E4B">
        <w:rPr>
          <w:rFonts w:ascii="Calibri" w:hAnsi="Calibri"/>
          <w:color w:val="auto"/>
          <w:sz w:val="24"/>
          <w:szCs w:val="24"/>
        </w:rPr>
        <w:t xml:space="preserve">the </w:t>
      </w:r>
      <w:r w:rsidR="00BC7496" w:rsidRPr="00E86E4B">
        <w:rPr>
          <w:rFonts w:ascii="Calibri" w:hAnsi="Calibri"/>
          <w:color w:val="auto"/>
          <w:sz w:val="24"/>
          <w:szCs w:val="24"/>
        </w:rPr>
        <w:t>Technical staff.</w:t>
      </w:r>
    </w:p>
    <w:p w14:paraId="3AF5DB2D" w14:textId="77777777" w:rsidR="00473647" w:rsidRPr="00BC7496" w:rsidRDefault="00473647" w:rsidP="00473647">
      <w:pPr>
        <w:pStyle w:val="body"/>
        <w:spacing w:after="200"/>
        <w:ind w:left="720"/>
        <w:rPr>
          <w:rFonts w:ascii="Calibri" w:hAnsi="Calibri"/>
          <w:color w:val="auto"/>
          <w:sz w:val="24"/>
          <w:szCs w:val="24"/>
        </w:rPr>
      </w:pPr>
      <w:r w:rsidRPr="00BC7496">
        <w:rPr>
          <w:rFonts w:ascii="Calibri" w:hAnsi="Calibri"/>
          <w:color w:val="auto"/>
          <w:sz w:val="24"/>
          <w:szCs w:val="24"/>
        </w:rPr>
        <w:t xml:space="preserve">All users (adults and young people) will have responsibility for the security </w:t>
      </w:r>
      <w:r w:rsidR="00BC7496">
        <w:rPr>
          <w:rFonts w:ascii="Calibri" w:hAnsi="Calibri"/>
          <w:color w:val="auto"/>
          <w:sz w:val="24"/>
          <w:szCs w:val="24"/>
        </w:rPr>
        <w:t xml:space="preserve">of their username and password and </w:t>
      </w:r>
      <w:r w:rsidRPr="00BC7496">
        <w:rPr>
          <w:rFonts w:ascii="Calibri" w:hAnsi="Calibri"/>
          <w:color w:val="auto"/>
          <w:sz w:val="24"/>
          <w:szCs w:val="24"/>
        </w:rPr>
        <w:t>must not allow other users to access the systems using their log on details</w:t>
      </w:r>
      <w:r w:rsidR="00BC7496">
        <w:rPr>
          <w:rFonts w:ascii="Calibri" w:hAnsi="Calibri"/>
          <w:color w:val="auto"/>
          <w:sz w:val="24"/>
          <w:szCs w:val="24"/>
        </w:rPr>
        <w:t>.</w:t>
      </w:r>
      <w:r w:rsidRPr="00BC7496">
        <w:rPr>
          <w:rFonts w:ascii="Calibri" w:hAnsi="Calibri"/>
          <w:color w:val="auto"/>
          <w:sz w:val="24"/>
          <w:szCs w:val="24"/>
        </w:rPr>
        <w:t xml:space="preserve"> </w:t>
      </w:r>
      <w:r w:rsidR="00BC7496">
        <w:rPr>
          <w:rFonts w:ascii="Calibri" w:hAnsi="Calibri"/>
          <w:color w:val="auto"/>
          <w:sz w:val="24"/>
          <w:szCs w:val="24"/>
        </w:rPr>
        <w:t>They</w:t>
      </w:r>
      <w:r w:rsidRPr="00BC7496">
        <w:rPr>
          <w:rFonts w:ascii="Calibri" w:hAnsi="Calibri"/>
          <w:color w:val="auto"/>
          <w:sz w:val="24"/>
          <w:szCs w:val="24"/>
        </w:rPr>
        <w:t xml:space="preserve"> must immediately report any suspicion or evidence that there has been a breach of security. </w:t>
      </w:r>
      <w:r w:rsidR="00BC7496">
        <w:rPr>
          <w:rFonts w:ascii="Calibri" w:hAnsi="Calibri"/>
          <w:color w:val="auto"/>
          <w:sz w:val="24"/>
          <w:szCs w:val="24"/>
        </w:rPr>
        <w:t>KS2 children will use their own individual logins and KS1 will use class logins.</w:t>
      </w:r>
    </w:p>
    <w:p w14:paraId="04E61728" w14:textId="77777777" w:rsidR="00473647" w:rsidRPr="00532245" w:rsidRDefault="00473647" w:rsidP="00473647">
      <w:pPr>
        <w:pStyle w:val="body"/>
        <w:spacing w:after="200"/>
        <w:ind w:left="720"/>
        <w:rPr>
          <w:rFonts w:ascii="Calibri" w:hAnsi="Calibri"/>
          <w:color w:val="auto"/>
          <w:sz w:val="24"/>
          <w:szCs w:val="24"/>
        </w:rPr>
      </w:pPr>
      <w:r w:rsidRPr="00532245">
        <w:rPr>
          <w:rFonts w:ascii="Calibri" w:hAnsi="Calibri"/>
          <w:color w:val="auto"/>
          <w:sz w:val="24"/>
          <w:szCs w:val="24"/>
        </w:rPr>
        <w:t>Passwords for new users, and replacement passwords for existing users will be allocated by ICT 4</w:t>
      </w:r>
      <w:r w:rsidR="00E86E4B">
        <w:rPr>
          <w:rFonts w:ascii="Calibri" w:hAnsi="Calibri"/>
          <w:color w:val="auto"/>
          <w:sz w:val="24"/>
          <w:szCs w:val="24"/>
        </w:rPr>
        <w:t xml:space="preserve"> or by the computing coordinator.</w:t>
      </w:r>
      <w:r w:rsidRPr="00532245">
        <w:rPr>
          <w:rFonts w:ascii="Calibri" w:hAnsi="Calibri"/>
          <w:color w:val="auto"/>
          <w:sz w:val="24"/>
          <w:szCs w:val="24"/>
        </w:rPr>
        <w:t xml:space="preserve"> (Any changes carried out must be notified to the manager of the password security policy (above). </w:t>
      </w:r>
    </w:p>
    <w:p w14:paraId="0A1309CA" w14:textId="77777777" w:rsidR="00473647" w:rsidRPr="00532245" w:rsidRDefault="00473647" w:rsidP="00473647">
      <w:pPr>
        <w:pStyle w:val="body"/>
        <w:ind w:left="720"/>
        <w:rPr>
          <w:rFonts w:ascii="Calibri" w:hAnsi="Calibri"/>
          <w:i/>
          <w:color w:val="auto"/>
          <w:sz w:val="24"/>
          <w:szCs w:val="24"/>
        </w:rPr>
      </w:pPr>
      <w:r w:rsidRPr="00532245">
        <w:rPr>
          <w:rFonts w:ascii="Calibri" w:hAnsi="Calibri"/>
          <w:i/>
          <w:color w:val="auto"/>
          <w:sz w:val="24"/>
          <w:szCs w:val="24"/>
        </w:rPr>
        <w:t xml:space="preserve">Users will change their passwords at least </w:t>
      </w:r>
      <w:r w:rsidR="00E86E4B" w:rsidRPr="00E86E4B">
        <w:rPr>
          <w:rFonts w:ascii="Calibri" w:hAnsi="Calibri"/>
          <w:i/>
          <w:color w:val="auto"/>
          <w:sz w:val="24"/>
          <w:szCs w:val="24"/>
        </w:rPr>
        <w:t>every 6 weeks.</w:t>
      </w:r>
      <w:r w:rsidRPr="00532245">
        <w:rPr>
          <w:rFonts w:ascii="Calibri" w:hAnsi="Calibri"/>
          <w:i/>
          <w:color w:val="auto"/>
          <w:sz w:val="24"/>
          <w:szCs w:val="24"/>
        </w:rPr>
        <w:t xml:space="preserve"> </w:t>
      </w:r>
    </w:p>
    <w:p w14:paraId="176B3CF6" w14:textId="77777777" w:rsidR="00473647" w:rsidRPr="00532245" w:rsidRDefault="00473647" w:rsidP="00473647">
      <w:pPr>
        <w:pStyle w:val="body"/>
        <w:ind w:left="720"/>
        <w:rPr>
          <w:rFonts w:ascii="Calibri" w:hAnsi="Calibri"/>
          <w:color w:val="auto"/>
          <w:sz w:val="24"/>
          <w:szCs w:val="24"/>
        </w:rPr>
      </w:pPr>
      <w:r w:rsidRPr="00532245">
        <w:rPr>
          <w:rFonts w:ascii="Calibri" w:hAnsi="Calibri"/>
          <w:i/>
          <w:color w:val="auto"/>
          <w:sz w:val="24"/>
          <w:szCs w:val="24"/>
        </w:rPr>
        <w:t>Passwords:</w:t>
      </w:r>
    </w:p>
    <w:p w14:paraId="080E7426" w14:textId="77777777" w:rsidR="00473647" w:rsidRPr="00532245" w:rsidRDefault="00473647" w:rsidP="00473647">
      <w:pPr>
        <w:pStyle w:val="body"/>
        <w:numPr>
          <w:ilvl w:val="0"/>
          <w:numId w:val="4"/>
        </w:numPr>
        <w:rPr>
          <w:rFonts w:ascii="Calibri" w:hAnsi="Calibri"/>
          <w:color w:val="auto"/>
          <w:sz w:val="24"/>
          <w:szCs w:val="24"/>
        </w:rPr>
      </w:pPr>
      <w:proofErr w:type="gramStart"/>
      <w:r w:rsidRPr="00532245">
        <w:rPr>
          <w:rFonts w:ascii="Calibri" w:hAnsi="Calibri"/>
          <w:color w:val="auto"/>
          <w:sz w:val="24"/>
          <w:szCs w:val="24"/>
        </w:rPr>
        <w:t>are</w:t>
      </w:r>
      <w:proofErr w:type="gramEnd"/>
      <w:r w:rsidRPr="00532245">
        <w:rPr>
          <w:rFonts w:ascii="Calibri" w:hAnsi="Calibri"/>
          <w:color w:val="auto"/>
          <w:sz w:val="24"/>
          <w:szCs w:val="24"/>
        </w:rPr>
        <w:t xml:space="preserve"> not re-used for 6 months. </w:t>
      </w:r>
    </w:p>
    <w:p w14:paraId="2D8A93EC" w14:textId="77777777" w:rsidR="00473647" w:rsidRPr="00532245" w:rsidRDefault="00473647" w:rsidP="00473647">
      <w:pPr>
        <w:pStyle w:val="body"/>
        <w:numPr>
          <w:ilvl w:val="0"/>
          <w:numId w:val="4"/>
        </w:numPr>
        <w:rPr>
          <w:rFonts w:ascii="Calibri" w:hAnsi="Calibri"/>
          <w:color w:val="auto"/>
          <w:sz w:val="24"/>
          <w:szCs w:val="24"/>
        </w:rPr>
      </w:pPr>
      <w:proofErr w:type="gramStart"/>
      <w:r w:rsidRPr="00532245">
        <w:rPr>
          <w:rFonts w:ascii="Calibri" w:hAnsi="Calibri"/>
          <w:color w:val="auto"/>
          <w:sz w:val="24"/>
          <w:szCs w:val="24"/>
        </w:rPr>
        <w:t>are</w:t>
      </w:r>
      <w:proofErr w:type="gramEnd"/>
      <w:r w:rsidRPr="00532245">
        <w:rPr>
          <w:rFonts w:ascii="Calibri" w:hAnsi="Calibri"/>
          <w:color w:val="auto"/>
          <w:sz w:val="24"/>
          <w:szCs w:val="24"/>
        </w:rPr>
        <w:t xml:space="preserve"> significantly different from previous passwords created by the same user.</w:t>
      </w:r>
    </w:p>
    <w:p w14:paraId="38598E77" w14:textId="77777777" w:rsidR="00473647" w:rsidRPr="00532245" w:rsidRDefault="00473647" w:rsidP="00473647">
      <w:pPr>
        <w:pStyle w:val="subsub"/>
        <w:rPr>
          <w:rFonts w:ascii="Calibri" w:hAnsi="Calibri"/>
          <w:color w:val="auto"/>
          <w:sz w:val="24"/>
          <w:szCs w:val="24"/>
        </w:rPr>
      </w:pPr>
    </w:p>
    <w:p w14:paraId="5EBB3AE1" w14:textId="77777777" w:rsidR="00473647" w:rsidRPr="00E5031F" w:rsidRDefault="00473647" w:rsidP="00473647">
      <w:pPr>
        <w:pStyle w:val="subsub"/>
        <w:ind w:firstLine="720"/>
        <w:rPr>
          <w:rFonts w:ascii="Calibri" w:hAnsi="Calibri"/>
          <w:b/>
          <w:color w:val="auto"/>
          <w:sz w:val="24"/>
          <w:szCs w:val="24"/>
        </w:rPr>
      </w:pPr>
      <w:r w:rsidRPr="00E5031F">
        <w:rPr>
          <w:rFonts w:ascii="Calibri" w:hAnsi="Calibri"/>
          <w:b/>
          <w:color w:val="auto"/>
          <w:sz w:val="24"/>
          <w:szCs w:val="24"/>
        </w:rPr>
        <w:t>Training / Awareness</w:t>
      </w:r>
    </w:p>
    <w:p w14:paraId="4FCEA6CC" w14:textId="77777777" w:rsidR="00473647" w:rsidRPr="00E5031F" w:rsidRDefault="00473647" w:rsidP="00473647">
      <w:pPr>
        <w:pStyle w:val="body"/>
        <w:spacing w:after="200"/>
        <w:ind w:left="720"/>
        <w:rPr>
          <w:rFonts w:ascii="Calibri" w:hAnsi="Calibri"/>
          <w:color w:val="auto"/>
          <w:sz w:val="24"/>
          <w:szCs w:val="24"/>
        </w:rPr>
      </w:pPr>
      <w:r w:rsidRPr="00E5031F">
        <w:rPr>
          <w:rFonts w:ascii="Calibri" w:hAnsi="Calibri"/>
          <w:color w:val="auto"/>
          <w:sz w:val="24"/>
          <w:szCs w:val="24"/>
        </w:rPr>
        <w:t>It is essential that users should be made aware of the need for keeping passwords secure, and the risks attached to unauthorised access / data loss. This should apply to even the young</w:t>
      </w:r>
      <w:r w:rsidR="00E86E4B">
        <w:rPr>
          <w:rFonts w:ascii="Calibri" w:hAnsi="Calibri"/>
          <w:color w:val="auto"/>
          <w:sz w:val="24"/>
          <w:szCs w:val="24"/>
        </w:rPr>
        <w:t>est of users, even if class log</w:t>
      </w:r>
      <w:r w:rsidRPr="00E5031F">
        <w:rPr>
          <w:rFonts w:ascii="Calibri" w:hAnsi="Calibri"/>
          <w:color w:val="auto"/>
          <w:sz w:val="24"/>
          <w:szCs w:val="24"/>
        </w:rPr>
        <w:t>ons are being used.</w:t>
      </w:r>
    </w:p>
    <w:p w14:paraId="45E1D0E0" w14:textId="77777777" w:rsidR="00473647" w:rsidRPr="00532245" w:rsidRDefault="00473647" w:rsidP="00473647">
      <w:pPr>
        <w:pStyle w:val="body"/>
        <w:spacing w:after="57"/>
        <w:ind w:firstLine="720"/>
        <w:rPr>
          <w:rFonts w:ascii="Calibri" w:hAnsi="Calibri"/>
          <w:color w:val="auto"/>
          <w:sz w:val="24"/>
          <w:szCs w:val="24"/>
        </w:rPr>
      </w:pPr>
      <w:r w:rsidRPr="00532245">
        <w:rPr>
          <w:rFonts w:ascii="Calibri" w:hAnsi="Calibri"/>
          <w:color w:val="auto"/>
          <w:sz w:val="24"/>
          <w:szCs w:val="24"/>
        </w:rPr>
        <w:t>Members of staff will be made aware of the school’s password policy:</w:t>
      </w:r>
    </w:p>
    <w:p w14:paraId="03170961" w14:textId="77777777" w:rsidR="00473647" w:rsidRPr="00532245" w:rsidRDefault="00473647" w:rsidP="00473647">
      <w:pPr>
        <w:pStyle w:val="body"/>
        <w:numPr>
          <w:ilvl w:val="0"/>
          <w:numId w:val="7"/>
        </w:numPr>
        <w:spacing w:after="57"/>
        <w:rPr>
          <w:rFonts w:ascii="Calibri" w:hAnsi="Calibri"/>
          <w:color w:val="auto"/>
          <w:sz w:val="24"/>
          <w:szCs w:val="24"/>
        </w:rPr>
      </w:pPr>
      <w:proofErr w:type="gramStart"/>
      <w:r w:rsidRPr="00532245">
        <w:rPr>
          <w:rFonts w:ascii="Calibri" w:hAnsi="Calibri"/>
          <w:color w:val="auto"/>
          <w:sz w:val="24"/>
          <w:szCs w:val="24"/>
        </w:rPr>
        <w:t>at</w:t>
      </w:r>
      <w:proofErr w:type="gramEnd"/>
      <w:r w:rsidRPr="00532245">
        <w:rPr>
          <w:rFonts w:ascii="Calibri" w:hAnsi="Calibri"/>
          <w:color w:val="auto"/>
          <w:sz w:val="24"/>
          <w:szCs w:val="24"/>
        </w:rPr>
        <w:t xml:space="preserve"> induction</w:t>
      </w:r>
    </w:p>
    <w:p w14:paraId="25CF8636" w14:textId="77777777" w:rsidR="00473647" w:rsidRPr="00532245" w:rsidRDefault="00473647" w:rsidP="00473647">
      <w:pPr>
        <w:pStyle w:val="body"/>
        <w:numPr>
          <w:ilvl w:val="0"/>
          <w:numId w:val="6"/>
        </w:numPr>
        <w:spacing w:after="57"/>
        <w:rPr>
          <w:rFonts w:ascii="Calibri" w:hAnsi="Calibri"/>
          <w:color w:val="auto"/>
          <w:sz w:val="24"/>
          <w:szCs w:val="24"/>
        </w:rPr>
      </w:pPr>
      <w:proofErr w:type="gramStart"/>
      <w:r w:rsidRPr="00532245">
        <w:rPr>
          <w:rFonts w:ascii="Calibri" w:hAnsi="Calibri"/>
          <w:color w:val="auto"/>
          <w:sz w:val="24"/>
          <w:szCs w:val="24"/>
        </w:rPr>
        <w:t>through</w:t>
      </w:r>
      <w:proofErr w:type="gramEnd"/>
      <w:r w:rsidRPr="00532245">
        <w:rPr>
          <w:rFonts w:ascii="Calibri" w:hAnsi="Calibri"/>
          <w:color w:val="auto"/>
          <w:sz w:val="24"/>
          <w:szCs w:val="24"/>
        </w:rPr>
        <w:t xml:space="preserve"> the school’s e-safety policy and password security policy</w:t>
      </w:r>
    </w:p>
    <w:p w14:paraId="255C9366" w14:textId="77777777" w:rsidR="00473647" w:rsidRPr="00532245" w:rsidRDefault="00473647" w:rsidP="00473647">
      <w:pPr>
        <w:pStyle w:val="body"/>
        <w:numPr>
          <w:ilvl w:val="0"/>
          <w:numId w:val="5"/>
        </w:numPr>
        <w:spacing w:after="57"/>
        <w:rPr>
          <w:rFonts w:ascii="Calibri" w:hAnsi="Calibri"/>
          <w:color w:val="auto"/>
          <w:sz w:val="24"/>
          <w:szCs w:val="24"/>
        </w:rPr>
      </w:pPr>
      <w:proofErr w:type="gramStart"/>
      <w:r w:rsidRPr="00532245">
        <w:rPr>
          <w:rFonts w:ascii="Calibri" w:hAnsi="Calibri"/>
          <w:color w:val="auto"/>
          <w:sz w:val="24"/>
          <w:szCs w:val="24"/>
        </w:rPr>
        <w:t>through</w:t>
      </w:r>
      <w:proofErr w:type="gramEnd"/>
      <w:r w:rsidRPr="00532245">
        <w:rPr>
          <w:rFonts w:ascii="Calibri" w:hAnsi="Calibri"/>
          <w:color w:val="auto"/>
          <w:sz w:val="24"/>
          <w:szCs w:val="24"/>
        </w:rPr>
        <w:t xml:space="preserve"> the Acceptable Use Agreement</w:t>
      </w:r>
    </w:p>
    <w:p w14:paraId="6B8F68FF" w14:textId="77777777" w:rsidR="00473647" w:rsidRPr="00473647" w:rsidRDefault="00473647" w:rsidP="00473647">
      <w:pPr>
        <w:pStyle w:val="body"/>
        <w:spacing w:after="57"/>
        <w:rPr>
          <w:rFonts w:ascii="Calibri" w:hAnsi="Calibri"/>
          <w:sz w:val="24"/>
          <w:szCs w:val="24"/>
        </w:rPr>
      </w:pPr>
      <w:r w:rsidRPr="00473647">
        <w:rPr>
          <w:rFonts w:ascii="Calibri" w:hAnsi="Calibri"/>
          <w:sz w:val="24"/>
          <w:szCs w:val="24"/>
        </w:rPr>
        <w:lastRenderedPageBreak/>
        <w:t xml:space="preserve">      </w:t>
      </w:r>
    </w:p>
    <w:p w14:paraId="77BC00A2" w14:textId="77777777" w:rsidR="00473647" w:rsidRPr="00473647" w:rsidRDefault="00473647" w:rsidP="00473647">
      <w:pPr>
        <w:pStyle w:val="body"/>
        <w:spacing w:after="57"/>
        <w:rPr>
          <w:rFonts w:ascii="Calibri" w:hAnsi="Calibri"/>
          <w:sz w:val="24"/>
          <w:szCs w:val="24"/>
        </w:rPr>
      </w:pPr>
    </w:p>
    <w:p w14:paraId="02714CC1" w14:textId="77777777" w:rsidR="00473647" w:rsidRPr="00532245" w:rsidRDefault="00473647" w:rsidP="00473647">
      <w:pPr>
        <w:pStyle w:val="body"/>
        <w:spacing w:after="57"/>
        <w:ind w:firstLine="720"/>
        <w:rPr>
          <w:rFonts w:ascii="Calibri" w:hAnsi="Calibri"/>
          <w:color w:val="auto"/>
          <w:sz w:val="24"/>
          <w:szCs w:val="24"/>
        </w:rPr>
      </w:pPr>
      <w:r w:rsidRPr="00473647">
        <w:rPr>
          <w:rFonts w:ascii="Calibri" w:hAnsi="Calibri"/>
          <w:sz w:val="24"/>
          <w:szCs w:val="24"/>
        </w:rPr>
        <w:t xml:space="preserve"> </w:t>
      </w:r>
      <w:r w:rsidRPr="00532245">
        <w:rPr>
          <w:rFonts w:ascii="Calibri" w:hAnsi="Calibri"/>
          <w:color w:val="auto"/>
          <w:sz w:val="24"/>
          <w:szCs w:val="24"/>
        </w:rPr>
        <w:t>Pupils will be made aware of the school’s password policy:</w:t>
      </w:r>
    </w:p>
    <w:p w14:paraId="4F9A2C01" w14:textId="77777777" w:rsidR="00473647" w:rsidRPr="00532245" w:rsidRDefault="00E86E4B" w:rsidP="00473647">
      <w:pPr>
        <w:pStyle w:val="body"/>
        <w:numPr>
          <w:ilvl w:val="0"/>
          <w:numId w:val="5"/>
        </w:numPr>
        <w:spacing w:after="57"/>
        <w:rPr>
          <w:rFonts w:ascii="Calibri" w:hAnsi="Calibri"/>
          <w:color w:val="auto"/>
          <w:sz w:val="24"/>
          <w:szCs w:val="24"/>
        </w:rPr>
      </w:pPr>
      <w:proofErr w:type="gramStart"/>
      <w:r>
        <w:rPr>
          <w:rFonts w:ascii="Calibri" w:hAnsi="Calibri"/>
          <w:color w:val="auto"/>
          <w:sz w:val="24"/>
          <w:szCs w:val="24"/>
        </w:rPr>
        <w:t>in</w:t>
      </w:r>
      <w:proofErr w:type="gramEnd"/>
      <w:r>
        <w:rPr>
          <w:rFonts w:ascii="Calibri" w:hAnsi="Calibri"/>
          <w:color w:val="auto"/>
          <w:sz w:val="24"/>
          <w:szCs w:val="24"/>
        </w:rPr>
        <w:t xml:space="preserve"> ICT or </w:t>
      </w:r>
      <w:r w:rsidR="00473647" w:rsidRPr="00532245">
        <w:rPr>
          <w:rFonts w:ascii="Calibri" w:hAnsi="Calibri"/>
          <w:color w:val="auto"/>
          <w:sz w:val="24"/>
          <w:szCs w:val="24"/>
        </w:rPr>
        <w:t xml:space="preserve">e-safety lessons </w:t>
      </w:r>
      <w:r>
        <w:rPr>
          <w:rFonts w:ascii="Calibri" w:hAnsi="Calibri"/>
          <w:color w:val="auto"/>
          <w:sz w:val="24"/>
          <w:szCs w:val="24"/>
        </w:rPr>
        <w:t xml:space="preserve">and through school assemblies </w:t>
      </w:r>
    </w:p>
    <w:p w14:paraId="6896FC6D" w14:textId="77777777" w:rsidR="00473647" w:rsidRPr="00532245" w:rsidRDefault="00473647" w:rsidP="00473647">
      <w:pPr>
        <w:pStyle w:val="body"/>
        <w:numPr>
          <w:ilvl w:val="0"/>
          <w:numId w:val="5"/>
        </w:numPr>
        <w:spacing w:after="57"/>
        <w:rPr>
          <w:rFonts w:ascii="Calibri" w:hAnsi="Calibri"/>
          <w:color w:val="auto"/>
          <w:sz w:val="24"/>
          <w:szCs w:val="24"/>
        </w:rPr>
      </w:pPr>
      <w:proofErr w:type="gramStart"/>
      <w:r w:rsidRPr="00532245">
        <w:rPr>
          <w:rFonts w:ascii="Calibri" w:hAnsi="Calibri"/>
          <w:color w:val="auto"/>
          <w:sz w:val="24"/>
          <w:szCs w:val="24"/>
        </w:rPr>
        <w:t>through</w:t>
      </w:r>
      <w:proofErr w:type="gramEnd"/>
      <w:r w:rsidRPr="00532245">
        <w:rPr>
          <w:rFonts w:ascii="Calibri" w:hAnsi="Calibri"/>
          <w:color w:val="auto"/>
          <w:sz w:val="24"/>
          <w:szCs w:val="24"/>
        </w:rPr>
        <w:t xml:space="preserve"> the Acceptable Use Agreement</w:t>
      </w:r>
    </w:p>
    <w:p w14:paraId="035EDF2E" w14:textId="77777777" w:rsidR="00473647" w:rsidRPr="00473647" w:rsidRDefault="00473647" w:rsidP="00473647">
      <w:pPr>
        <w:pStyle w:val="body"/>
        <w:spacing w:after="57"/>
        <w:ind w:left="1440"/>
        <w:rPr>
          <w:rFonts w:ascii="Calibri" w:hAnsi="Calibri"/>
          <w:sz w:val="24"/>
          <w:szCs w:val="24"/>
        </w:rPr>
      </w:pPr>
      <w:r w:rsidRPr="00473647">
        <w:rPr>
          <w:rFonts w:ascii="Calibri" w:hAnsi="Calibri"/>
          <w:noProof/>
          <w:sz w:val="24"/>
          <w:szCs w:val="24"/>
        </w:rPr>
        <w:pict w14:anchorId="747FB297">
          <v:shapetype id="_x0000_t202" coordsize="21600,21600" o:spt="202" path="m0,0l0,21600,21600,21600,21600,0xe">
            <v:stroke joinstyle="miter"/>
            <v:path gradientshapeok="t" o:connecttype="rect"/>
          </v:shapetype>
          <v:shape id="_x0000_s1026" type="#_x0000_t202" style="position:absolute;left:0;text-align:left;margin-left:-140.55pt;margin-top:52.2pt;width:63pt;height:45pt;z-index:251657216" filled="f" stroked="f">
            <v:textbox>
              <w:txbxContent>
                <w:p w14:paraId="22B19B26" w14:textId="77777777" w:rsidR="006E598E" w:rsidRDefault="006E598E" w:rsidP="00473647">
                  <w:pPr>
                    <w:jc w:val="center"/>
                    <w:rPr>
                      <w:rFonts w:ascii="Arial" w:hAnsi="Arial"/>
                    </w:rPr>
                  </w:pPr>
                  <w:r>
                    <w:rPr>
                      <w:rFonts w:ascii="Arial" w:hAnsi="Arial"/>
                      <w:color w:val="FFFFFF"/>
                      <w:sz w:val="60"/>
                    </w:rPr>
                    <w:t>35</w:t>
                  </w:r>
                </w:p>
              </w:txbxContent>
            </v:textbox>
          </v:shape>
        </w:pict>
      </w:r>
    </w:p>
    <w:p w14:paraId="69A4ABAB" w14:textId="77777777" w:rsidR="00E86E4B" w:rsidRPr="00532245" w:rsidRDefault="00473647" w:rsidP="00E86E4B">
      <w:pPr>
        <w:pStyle w:val="subsub"/>
        <w:ind w:left="720"/>
        <w:rPr>
          <w:rFonts w:ascii="Calibri" w:hAnsi="Calibri"/>
          <w:b/>
          <w:color w:val="auto"/>
          <w:sz w:val="24"/>
          <w:szCs w:val="24"/>
        </w:rPr>
      </w:pPr>
      <w:r w:rsidRPr="00532245">
        <w:rPr>
          <w:rFonts w:ascii="Calibri" w:hAnsi="Calibri"/>
          <w:b/>
          <w:color w:val="auto"/>
          <w:sz w:val="24"/>
          <w:szCs w:val="24"/>
        </w:rPr>
        <w:t xml:space="preserve">Policy and </w:t>
      </w:r>
      <w:r w:rsidR="00E86E4B">
        <w:rPr>
          <w:rFonts w:ascii="Calibri" w:hAnsi="Calibri"/>
          <w:b/>
          <w:color w:val="auto"/>
          <w:sz w:val="24"/>
          <w:szCs w:val="24"/>
        </w:rPr>
        <w:t>P</w:t>
      </w:r>
      <w:r w:rsidR="00E86E4B" w:rsidRPr="00532245">
        <w:rPr>
          <w:rFonts w:ascii="Calibri" w:hAnsi="Calibri"/>
          <w:b/>
          <w:color w:val="auto"/>
          <w:sz w:val="24"/>
          <w:szCs w:val="24"/>
        </w:rPr>
        <w:t>ractice</w:t>
      </w:r>
    </w:p>
    <w:p w14:paraId="6D5AB5A8" w14:textId="77777777" w:rsidR="00473647" w:rsidRPr="00532245" w:rsidRDefault="00473647" w:rsidP="00473647">
      <w:pPr>
        <w:pStyle w:val="body"/>
        <w:spacing w:after="200"/>
        <w:ind w:left="720"/>
        <w:rPr>
          <w:rFonts w:ascii="Calibri" w:hAnsi="Calibri"/>
          <w:color w:val="auto"/>
          <w:sz w:val="24"/>
          <w:szCs w:val="24"/>
        </w:rPr>
      </w:pPr>
      <w:r w:rsidRPr="00532245">
        <w:rPr>
          <w:rFonts w:ascii="Calibri" w:hAnsi="Calibri"/>
          <w:color w:val="auto"/>
          <w:sz w:val="24"/>
          <w:szCs w:val="24"/>
        </w:rPr>
        <w:t xml:space="preserve">All users will have clearly defined access rights to school ICT systems. Details of the access rights available to groups of users will be recorded by the Network Manager (or other person) and will be reviewed, at least annually, by the E-Safety Committee (or other group). </w:t>
      </w:r>
    </w:p>
    <w:p w14:paraId="4BF7D582" w14:textId="77777777" w:rsidR="006051BA" w:rsidRDefault="00473647" w:rsidP="00473647">
      <w:pPr>
        <w:pStyle w:val="body"/>
        <w:spacing w:after="200"/>
        <w:ind w:left="720"/>
        <w:rPr>
          <w:rFonts w:ascii="Calibri" w:hAnsi="Calibri"/>
          <w:color w:val="auto"/>
          <w:sz w:val="24"/>
          <w:szCs w:val="24"/>
        </w:rPr>
      </w:pPr>
      <w:r w:rsidRPr="00532245">
        <w:rPr>
          <w:rFonts w:ascii="Calibri" w:hAnsi="Calibri"/>
          <w:color w:val="auto"/>
          <w:sz w:val="24"/>
          <w:szCs w:val="24"/>
        </w:rPr>
        <w:t xml:space="preserve">All users (at KS2 and above) will be provided with a username and password </w:t>
      </w:r>
      <w:r w:rsidR="006E598E">
        <w:rPr>
          <w:rFonts w:ascii="Calibri" w:hAnsi="Calibri"/>
          <w:color w:val="auto"/>
          <w:sz w:val="24"/>
          <w:szCs w:val="24"/>
        </w:rPr>
        <w:t>either by ICT 4, Daniel King or Lisa Spry, and they</w:t>
      </w:r>
      <w:r w:rsidRPr="00532245">
        <w:rPr>
          <w:rFonts w:ascii="Calibri" w:hAnsi="Calibri"/>
          <w:color w:val="auto"/>
          <w:sz w:val="24"/>
          <w:szCs w:val="24"/>
        </w:rPr>
        <w:t xml:space="preserve"> will keep an up to date record of users and their usernames.  Users will be required </w:t>
      </w:r>
      <w:r w:rsidR="006E598E">
        <w:rPr>
          <w:rFonts w:ascii="Calibri" w:hAnsi="Calibri"/>
          <w:color w:val="auto"/>
          <w:sz w:val="24"/>
          <w:szCs w:val="24"/>
        </w:rPr>
        <w:t xml:space="preserve">to change their password every </w:t>
      </w:r>
      <w:r w:rsidR="006051BA">
        <w:rPr>
          <w:rFonts w:ascii="Calibri" w:hAnsi="Calibri"/>
          <w:color w:val="auto"/>
          <w:sz w:val="24"/>
          <w:szCs w:val="24"/>
        </w:rPr>
        <w:t>6 weeks</w:t>
      </w:r>
      <w:r w:rsidR="006E598E">
        <w:rPr>
          <w:rFonts w:ascii="Calibri" w:hAnsi="Calibri"/>
          <w:color w:val="auto"/>
          <w:sz w:val="24"/>
          <w:szCs w:val="24"/>
        </w:rPr>
        <w:t xml:space="preserve"> and all Internet usage can be logged through the school’s filtering system.</w:t>
      </w:r>
    </w:p>
    <w:p w14:paraId="7DC6B038" w14:textId="77777777" w:rsidR="006E598E" w:rsidRPr="00532245" w:rsidRDefault="006051BA" w:rsidP="006E598E">
      <w:pPr>
        <w:pStyle w:val="body"/>
        <w:spacing w:after="200"/>
        <w:ind w:left="720"/>
        <w:rPr>
          <w:rFonts w:ascii="Calibri" w:hAnsi="Calibri"/>
          <w:color w:val="auto"/>
          <w:sz w:val="24"/>
          <w:szCs w:val="24"/>
        </w:rPr>
      </w:pPr>
      <w:r>
        <w:rPr>
          <w:rFonts w:ascii="Calibri" w:hAnsi="Calibri"/>
          <w:color w:val="auto"/>
          <w:sz w:val="24"/>
          <w:szCs w:val="24"/>
        </w:rPr>
        <w:t xml:space="preserve">All uses in KS1 </w:t>
      </w:r>
      <w:r w:rsidR="00F928B4">
        <w:rPr>
          <w:rFonts w:ascii="Calibri" w:hAnsi="Calibri"/>
          <w:color w:val="auto"/>
          <w:sz w:val="24"/>
          <w:szCs w:val="24"/>
        </w:rPr>
        <w:t>will use</w:t>
      </w:r>
      <w:r>
        <w:rPr>
          <w:rFonts w:ascii="Calibri" w:hAnsi="Calibri"/>
          <w:color w:val="auto"/>
          <w:sz w:val="24"/>
          <w:szCs w:val="24"/>
        </w:rPr>
        <w:t xml:space="preserve"> class log</w:t>
      </w:r>
      <w:r w:rsidR="00473647" w:rsidRPr="00532245">
        <w:rPr>
          <w:rFonts w:ascii="Calibri" w:hAnsi="Calibri"/>
          <w:color w:val="auto"/>
          <w:sz w:val="24"/>
          <w:szCs w:val="24"/>
        </w:rPr>
        <w:t>ons and passwords</w:t>
      </w:r>
      <w:r w:rsidR="005362E2">
        <w:rPr>
          <w:rFonts w:ascii="Calibri" w:hAnsi="Calibri"/>
          <w:color w:val="auto"/>
          <w:sz w:val="24"/>
          <w:szCs w:val="24"/>
        </w:rPr>
        <w:t xml:space="preserve"> to ensure that work is saved in the correct folders. When using I.C.T equipment, KS1 pupils should be</w:t>
      </w:r>
      <w:r w:rsidR="005362E2" w:rsidRPr="00532245">
        <w:rPr>
          <w:rFonts w:ascii="Calibri" w:hAnsi="Calibri"/>
          <w:color w:val="auto"/>
          <w:sz w:val="24"/>
          <w:szCs w:val="24"/>
        </w:rPr>
        <w:t xml:space="preserve"> supervised </w:t>
      </w:r>
      <w:r w:rsidR="005362E2">
        <w:rPr>
          <w:rFonts w:ascii="Calibri" w:hAnsi="Calibri"/>
          <w:color w:val="auto"/>
          <w:sz w:val="24"/>
          <w:szCs w:val="24"/>
        </w:rPr>
        <w:t>by members of staff at all times to ensure that</w:t>
      </w:r>
      <w:r w:rsidR="006E598E">
        <w:rPr>
          <w:rFonts w:ascii="Calibri" w:hAnsi="Calibri"/>
          <w:color w:val="auto"/>
          <w:sz w:val="24"/>
          <w:szCs w:val="24"/>
        </w:rPr>
        <w:t xml:space="preserve"> </w:t>
      </w:r>
      <w:r w:rsidR="00473647" w:rsidRPr="00532245">
        <w:rPr>
          <w:rFonts w:ascii="Calibri" w:hAnsi="Calibri"/>
          <w:color w:val="auto"/>
          <w:sz w:val="24"/>
          <w:szCs w:val="24"/>
        </w:rPr>
        <w:t xml:space="preserve">any individual who may </w:t>
      </w:r>
      <w:r w:rsidR="006E598E">
        <w:rPr>
          <w:rFonts w:ascii="Calibri" w:hAnsi="Calibri"/>
          <w:color w:val="auto"/>
          <w:sz w:val="24"/>
          <w:szCs w:val="24"/>
        </w:rPr>
        <w:t>infringe</w:t>
      </w:r>
      <w:r w:rsidR="00473647" w:rsidRPr="00532245">
        <w:rPr>
          <w:rFonts w:ascii="Calibri" w:hAnsi="Calibri"/>
          <w:color w:val="auto"/>
          <w:sz w:val="24"/>
          <w:szCs w:val="24"/>
        </w:rPr>
        <w:t xml:space="preserve"> the rules set</w:t>
      </w:r>
      <w:r w:rsidR="006E598E">
        <w:rPr>
          <w:rFonts w:ascii="Calibri" w:hAnsi="Calibri"/>
          <w:color w:val="auto"/>
          <w:sz w:val="24"/>
          <w:szCs w:val="24"/>
        </w:rPr>
        <w:t xml:space="preserve"> out in the AUP can be identified. Users will not change their password and individual Internet usage cannot be logged on the school filtering system.</w:t>
      </w:r>
    </w:p>
    <w:p w14:paraId="4A6345EF" w14:textId="77777777" w:rsidR="00473647" w:rsidRPr="006E598E" w:rsidRDefault="00473647" w:rsidP="00473647">
      <w:pPr>
        <w:pStyle w:val="body"/>
        <w:spacing w:after="57"/>
        <w:ind w:left="720"/>
        <w:rPr>
          <w:rFonts w:ascii="Calibri" w:hAnsi="Calibri"/>
          <w:color w:val="auto"/>
          <w:sz w:val="24"/>
          <w:szCs w:val="24"/>
        </w:rPr>
      </w:pPr>
      <w:r w:rsidRPr="006E598E">
        <w:rPr>
          <w:rFonts w:ascii="Calibri" w:hAnsi="Calibri"/>
          <w:color w:val="auto"/>
          <w:sz w:val="24"/>
          <w:szCs w:val="24"/>
        </w:rPr>
        <w:t xml:space="preserve">The following rules apply to the use of passwords: </w:t>
      </w:r>
    </w:p>
    <w:p w14:paraId="5D7EC9C0" w14:textId="77777777" w:rsidR="00473647" w:rsidRPr="00532245" w:rsidRDefault="00473647" w:rsidP="00473647">
      <w:pPr>
        <w:pStyle w:val="body"/>
        <w:spacing w:after="57" w:line="240" w:lineRule="auto"/>
        <w:ind w:left="720"/>
        <w:rPr>
          <w:rFonts w:ascii="Calibri" w:hAnsi="Calibri"/>
          <w:i/>
          <w:color w:val="auto"/>
          <w:sz w:val="24"/>
          <w:szCs w:val="24"/>
        </w:rPr>
      </w:pPr>
      <w:r w:rsidRPr="00532245">
        <w:rPr>
          <w:rFonts w:ascii="Calibri" w:hAnsi="Calibri"/>
          <w:i/>
          <w:color w:val="auto"/>
          <w:sz w:val="24"/>
          <w:szCs w:val="24"/>
        </w:rPr>
        <w:t>•</w:t>
      </w:r>
      <w:r w:rsidRPr="00532245">
        <w:rPr>
          <w:rFonts w:ascii="Calibri" w:hAnsi="Calibri"/>
          <w:i/>
          <w:color w:val="auto"/>
          <w:sz w:val="24"/>
          <w:szCs w:val="24"/>
        </w:rPr>
        <w:tab/>
      </w:r>
      <w:proofErr w:type="gramStart"/>
      <w:r w:rsidRPr="00532245">
        <w:rPr>
          <w:rFonts w:ascii="Calibri" w:hAnsi="Calibri"/>
          <w:i/>
          <w:color w:val="auto"/>
          <w:sz w:val="24"/>
          <w:szCs w:val="24"/>
        </w:rPr>
        <w:t>passwords</w:t>
      </w:r>
      <w:proofErr w:type="gramEnd"/>
      <w:r w:rsidRPr="00532245">
        <w:rPr>
          <w:rFonts w:ascii="Calibri" w:hAnsi="Calibri"/>
          <w:i/>
          <w:color w:val="auto"/>
          <w:sz w:val="24"/>
          <w:szCs w:val="24"/>
        </w:rPr>
        <w:t xml:space="preserve"> must be changed every month/term </w:t>
      </w:r>
      <w:r w:rsidRPr="00532245">
        <w:rPr>
          <w:rFonts w:ascii="Calibri" w:hAnsi="Calibri"/>
          <w:color w:val="auto"/>
          <w:sz w:val="24"/>
          <w:szCs w:val="24"/>
        </w:rPr>
        <w:t>(see earlier section under Responsibilities)</w:t>
      </w:r>
      <w:r w:rsidRPr="00532245">
        <w:rPr>
          <w:rFonts w:ascii="Calibri" w:hAnsi="Calibri"/>
          <w:i/>
          <w:color w:val="auto"/>
          <w:sz w:val="24"/>
          <w:szCs w:val="24"/>
        </w:rPr>
        <w:t xml:space="preserve"> </w:t>
      </w:r>
    </w:p>
    <w:p w14:paraId="640EA21D" w14:textId="77777777" w:rsidR="00473647" w:rsidRPr="00532245" w:rsidRDefault="00473647" w:rsidP="00473647">
      <w:pPr>
        <w:pStyle w:val="body"/>
        <w:numPr>
          <w:ilvl w:val="0"/>
          <w:numId w:val="10"/>
        </w:numPr>
        <w:spacing w:after="57" w:line="240" w:lineRule="auto"/>
        <w:rPr>
          <w:rFonts w:ascii="Calibri" w:hAnsi="Calibri"/>
          <w:color w:val="auto"/>
          <w:sz w:val="24"/>
          <w:szCs w:val="24"/>
        </w:rPr>
      </w:pPr>
      <w:proofErr w:type="gramStart"/>
      <w:r w:rsidRPr="00532245">
        <w:rPr>
          <w:rFonts w:ascii="Calibri" w:hAnsi="Calibri"/>
          <w:color w:val="auto"/>
          <w:sz w:val="24"/>
          <w:szCs w:val="24"/>
        </w:rPr>
        <w:t>the</w:t>
      </w:r>
      <w:proofErr w:type="gramEnd"/>
      <w:r w:rsidRPr="00532245">
        <w:rPr>
          <w:rFonts w:ascii="Calibri" w:hAnsi="Calibri"/>
          <w:color w:val="auto"/>
          <w:sz w:val="24"/>
          <w:szCs w:val="24"/>
        </w:rPr>
        <w:t xml:space="preserve"> last four passwords cannot be re-used</w:t>
      </w:r>
    </w:p>
    <w:p w14:paraId="206E2ACC" w14:textId="77777777" w:rsidR="00473647" w:rsidRPr="00532245" w:rsidRDefault="00473647" w:rsidP="00473647">
      <w:pPr>
        <w:pStyle w:val="body"/>
        <w:numPr>
          <w:ilvl w:val="0"/>
          <w:numId w:val="10"/>
        </w:numPr>
        <w:spacing w:after="57" w:line="240" w:lineRule="auto"/>
        <w:rPr>
          <w:rFonts w:ascii="Calibri" w:hAnsi="Calibri"/>
          <w:color w:val="auto"/>
          <w:sz w:val="24"/>
          <w:szCs w:val="24"/>
        </w:rPr>
      </w:pPr>
      <w:proofErr w:type="gramStart"/>
      <w:r w:rsidRPr="00532245">
        <w:rPr>
          <w:rFonts w:ascii="Calibri" w:hAnsi="Calibri"/>
          <w:color w:val="auto"/>
          <w:sz w:val="24"/>
          <w:szCs w:val="24"/>
        </w:rPr>
        <w:t>the</w:t>
      </w:r>
      <w:proofErr w:type="gramEnd"/>
      <w:r w:rsidRPr="00532245">
        <w:rPr>
          <w:rFonts w:ascii="Calibri" w:hAnsi="Calibri"/>
          <w:color w:val="auto"/>
          <w:sz w:val="24"/>
          <w:szCs w:val="24"/>
        </w:rPr>
        <w:t xml:space="preserve"> password should be a minimum of 5 characters long and</w:t>
      </w:r>
    </w:p>
    <w:p w14:paraId="3D6C9C0B" w14:textId="77777777" w:rsidR="00473647" w:rsidRPr="00532245" w:rsidRDefault="00473647" w:rsidP="00473647">
      <w:pPr>
        <w:pStyle w:val="body"/>
        <w:numPr>
          <w:ilvl w:val="0"/>
          <w:numId w:val="10"/>
        </w:numPr>
        <w:spacing w:after="57" w:line="240" w:lineRule="auto"/>
        <w:rPr>
          <w:rFonts w:ascii="Calibri" w:hAnsi="Calibri"/>
          <w:color w:val="auto"/>
          <w:sz w:val="24"/>
          <w:szCs w:val="24"/>
        </w:rPr>
      </w:pPr>
      <w:proofErr w:type="gramStart"/>
      <w:r w:rsidRPr="00532245">
        <w:rPr>
          <w:rFonts w:ascii="Calibri" w:hAnsi="Calibri"/>
          <w:color w:val="auto"/>
          <w:sz w:val="24"/>
          <w:szCs w:val="24"/>
        </w:rPr>
        <w:t>must</w:t>
      </w:r>
      <w:proofErr w:type="gramEnd"/>
      <w:r w:rsidRPr="00532245">
        <w:rPr>
          <w:rFonts w:ascii="Calibri" w:hAnsi="Calibri"/>
          <w:color w:val="auto"/>
          <w:sz w:val="24"/>
          <w:szCs w:val="24"/>
        </w:rPr>
        <w:t xml:space="preserve"> include two  of – uppercase character, lowercase character, number, •</w:t>
      </w:r>
    </w:p>
    <w:p w14:paraId="0AAB13DD" w14:textId="77777777" w:rsidR="00473647" w:rsidRPr="00532245" w:rsidRDefault="00473647" w:rsidP="00473647">
      <w:pPr>
        <w:pStyle w:val="body"/>
        <w:numPr>
          <w:ilvl w:val="0"/>
          <w:numId w:val="10"/>
        </w:numPr>
        <w:spacing w:after="57" w:line="240" w:lineRule="auto"/>
        <w:rPr>
          <w:rFonts w:ascii="Calibri" w:hAnsi="Calibri"/>
          <w:color w:val="auto"/>
          <w:sz w:val="24"/>
          <w:szCs w:val="24"/>
        </w:rPr>
      </w:pPr>
      <w:proofErr w:type="gramStart"/>
      <w:r w:rsidRPr="00532245">
        <w:rPr>
          <w:rFonts w:ascii="Calibri" w:hAnsi="Calibri"/>
          <w:color w:val="auto"/>
          <w:sz w:val="24"/>
          <w:szCs w:val="24"/>
        </w:rPr>
        <w:t>the</w:t>
      </w:r>
      <w:proofErr w:type="gramEnd"/>
      <w:r w:rsidRPr="00532245">
        <w:rPr>
          <w:rFonts w:ascii="Calibri" w:hAnsi="Calibri"/>
          <w:color w:val="auto"/>
          <w:sz w:val="24"/>
          <w:szCs w:val="24"/>
        </w:rPr>
        <w:t xml:space="preserve"> account should be “locked out” following six successive incorrect log-on attempts</w:t>
      </w:r>
    </w:p>
    <w:p w14:paraId="6025ABCC" w14:textId="77777777" w:rsidR="00473647" w:rsidRPr="00532245" w:rsidRDefault="00473647" w:rsidP="00473647">
      <w:pPr>
        <w:pStyle w:val="body"/>
        <w:numPr>
          <w:ilvl w:val="0"/>
          <w:numId w:val="10"/>
        </w:numPr>
        <w:spacing w:after="57" w:line="240" w:lineRule="auto"/>
        <w:rPr>
          <w:rFonts w:ascii="Calibri" w:hAnsi="Calibri"/>
          <w:color w:val="auto"/>
          <w:sz w:val="24"/>
          <w:szCs w:val="24"/>
        </w:rPr>
      </w:pPr>
      <w:proofErr w:type="gramStart"/>
      <w:r w:rsidRPr="00532245">
        <w:rPr>
          <w:rFonts w:ascii="Calibri" w:hAnsi="Calibri"/>
          <w:color w:val="auto"/>
          <w:sz w:val="24"/>
          <w:szCs w:val="24"/>
        </w:rPr>
        <w:t>temporary</w:t>
      </w:r>
      <w:proofErr w:type="gramEnd"/>
      <w:r w:rsidRPr="00532245">
        <w:rPr>
          <w:rFonts w:ascii="Calibri" w:hAnsi="Calibri"/>
          <w:color w:val="auto"/>
          <w:sz w:val="24"/>
          <w:szCs w:val="24"/>
        </w:rPr>
        <w:t xml:space="preserve"> passwords e.g. used with new user accounts or when users have forgotten or need to change their passwords, shall be enforced to change immediately upon the next account log-on</w:t>
      </w:r>
    </w:p>
    <w:p w14:paraId="203C98E3" w14:textId="77777777" w:rsidR="00473647" w:rsidRPr="00532245" w:rsidRDefault="00473647" w:rsidP="00473647">
      <w:pPr>
        <w:pStyle w:val="body"/>
        <w:numPr>
          <w:ilvl w:val="0"/>
          <w:numId w:val="9"/>
        </w:numPr>
        <w:spacing w:after="57" w:line="240" w:lineRule="auto"/>
        <w:rPr>
          <w:rFonts w:ascii="Calibri" w:hAnsi="Calibri"/>
          <w:color w:val="auto"/>
          <w:sz w:val="24"/>
          <w:szCs w:val="24"/>
        </w:rPr>
      </w:pPr>
      <w:proofErr w:type="gramStart"/>
      <w:r w:rsidRPr="00532245">
        <w:rPr>
          <w:rFonts w:ascii="Calibri" w:hAnsi="Calibri"/>
          <w:color w:val="auto"/>
          <w:sz w:val="24"/>
          <w:szCs w:val="24"/>
        </w:rPr>
        <w:t>passwords</w:t>
      </w:r>
      <w:proofErr w:type="gramEnd"/>
      <w:r w:rsidRPr="00532245">
        <w:rPr>
          <w:rFonts w:ascii="Calibri" w:hAnsi="Calibri"/>
          <w:color w:val="auto"/>
          <w:sz w:val="24"/>
          <w:szCs w:val="24"/>
        </w:rPr>
        <w:t xml:space="preserve"> shall not be displayed on screen, and shall be securely hashed (use of one-way encryption) </w:t>
      </w:r>
    </w:p>
    <w:p w14:paraId="4FC205E5" w14:textId="77777777" w:rsidR="00473647" w:rsidRPr="00532245" w:rsidRDefault="00473647" w:rsidP="00473647">
      <w:pPr>
        <w:pStyle w:val="body"/>
        <w:numPr>
          <w:ilvl w:val="0"/>
          <w:numId w:val="9"/>
        </w:numPr>
        <w:spacing w:after="57" w:line="240" w:lineRule="auto"/>
        <w:rPr>
          <w:rFonts w:ascii="Calibri" w:hAnsi="Calibri"/>
          <w:color w:val="auto"/>
          <w:sz w:val="24"/>
          <w:szCs w:val="24"/>
        </w:rPr>
      </w:pPr>
      <w:proofErr w:type="gramStart"/>
      <w:r w:rsidRPr="00532245">
        <w:rPr>
          <w:rFonts w:ascii="Calibri" w:hAnsi="Calibri"/>
          <w:color w:val="auto"/>
          <w:sz w:val="24"/>
          <w:szCs w:val="24"/>
        </w:rPr>
        <w:t>requests</w:t>
      </w:r>
      <w:proofErr w:type="gramEnd"/>
      <w:r w:rsidRPr="00532245">
        <w:rPr>
          <w:rFonts w:ascii="Calibri" w:hAnsi="Calibri"/>
          <w:color w:val="auto"/>
          <w:sz w:val="24"/>
          <w:szCs w:val="24"/>
        </w:rPr>
        <w:t xml:space="preserve"> for password changes should be authenticated by (the responsible person) to ensure that the new password can only be passed to the genuine user (by requests being authorised by a line manager for a request by a member of staff or by a member of staff for a request by a pupil </w:t>
      </w:r>
    </w:p>
    <w:p w14:paraId="6168FC54" w14:textId="77777777" w:rsidR="00473647" w:rsidRPr="00532245" w:rsidRDefault="00473647" w:rsidP="00473647">
      <w:pPr>
        <w:pStyle w:val="body"/>
        <w:spacing w:after="57" w:line="240" w:lineRule="auto"/>
        <w:ind w:left="1440"/>
        <w:rPr>
          <w:rFonts w:ascii="Calibri" w:hAnsi="Calibri"/>
          <w:i/>
          <w:color w:val="auto"/>
          <w:sz w:val="24"/>
          <w:szCs w:val="24"/>
        </w:rPr>
      </w:pPr>
    </w:p>
    <w:p w14:paraId="13A51010" w14:textId="77777777" w:rsidR="00473647" w:rsidRPr="00532245" w:rsidRDefault="00473647" w:rsidP="00473647">
      <w:pPr>
        <w:pStyle w:val="body"/>
        <w:spacing w:after="200"/>
        <w:ind w:left="1080"/>
        <w:rPr>
          <w:rFonts w:ascii="Calibri" w:hAnsi="Calibri"/>
          <w:color w:val="auto"/>
          <w:sz w:val="24"/>
          <w:szCs w:val="24"/>
        </w:rPr>
      </w:pPr>
      <w:r w:rsidRPr="00532245">
        <w:rPr>
          <w:rFonts w:ascii="Calibri" w:hAnsi="Calibri"/>
          <w:color w:val="auto"/>
          <w:sz w:val="24"/>
          <w:szCs w:val="24"/>
        </w:rPr>
        <w:t xml:space="preserve">The “master / administrator” passwords for the school ICT system, used by the Network Manager (or other person) must also be available to the Headteacher or other nominated senior leader and kept in a secure place (secure large filing cabinet in Head teacher’s office). </w:t>
      </w:r>
    </w:p>
    <w:p w14:paraId="3E65FEB8" w14:textId="77777777" w:rsidR="00E5031F" w:rsidRDefault="00E5031F" w:rsidP="00473647">
      <w:pPr>
        <w:pStyle w:val="subsub"/>
        <w:ind w:firstLine="720"/>
        <w:rPr>
          <w:rFonts w:ascii="Calibri" w:hAnsi="Calibri"/>
          <w:b/>
          <w:color w:val="auto"/>
          <w:sz w:val="24"/>
          <w:szCs w:val="24"/>
        </w:rPr>
      </w:pPr>
    </w:p>
    <w:p w14:paraId="69E9A891" w14:textId="77777777" w:rsidR="006E598E" w:rsidRDefault="006E598E" w:rsidP="00473647">
      <w:pPr>
        <w:pStyle w:val="subsub"/>
        <w:ind w:firstLine="720"/>
        <w:rPr>
          <w:rFonts w:ascii="Calibri" w:hAnsi="Calibri"/>
          <w:b/>
          <w:color w:val="auto"/>
          <w:sz w:val="24"/>
          <w:szCs w:val="24"/>
        </w:rPr>
      </w:pPr>
    </w:p>
    <w:p w14:paraId="43F4A6B5" w14:textId="77777777" w:rsidR="006E598E" w:rsidRDefault="006E598E" w:rsidP="00473647">
      <w:pPr>
        <w:pStyle w:val="subsub"/>
        <w:ind w:firstLine="720"/>
        <w:rPr>
          <w:rFonts w:ascii="Calibri" w:hAnsi="Calibri"/>
          <w:b/>
          <w:color w:val="auto"/>
          <w:sz w:val="24"/>
          <w:szCs w:val="24"/>
        </w:rPr>
      </w:pPr>
    </w:p>
    <w:p w14:paraId="1BAC340A" w14:textId="77777777" w:rsidR="00473647" w:rsidRPr="00473647" w:rsidRDefault="00473647" w:rsidP="00473647">
      <w:pPr>
        <w:pStyle w:val="subsub"/>
        <w:ind w:firstLine="720"/>
        <w:rPr>
          <w:rFonts w:ascii="Calibri" w:hAnsi="Calibri"/>
          <w:b/>
          <w:color w:val="auto"/>
          <w:sz w:val="24"/>
          <w:szCs w:val="24"/>
        </w:rPr>
      </w:pPr>
      <w:r w:rsidRPr="00473647">
        <w:rPr>
          <w:rFonts w:ascii="Calibri" w:hAnsi="Calibri"/>
          <w:b/>
          <w:color w:val="auto"/>
          <w:sz w:val="24"/>
          <w:szCs w:val="24"/>
        </w:rPr>
        <w:lastRenderedPageBreak/>
        <w:t>Audit / Monitoring / Reporting / Review</w:t>
      </w:r>
    </w:p>
    <w:p w14:paraId="385525A5" w14:textId="77777777" w:rsidR="00473647" w:rsidRDefault="00473647" w:rsidP="00E5031F">
      <w:pPr>
        <w:pStyle w:val="body"/>
        <w:spacing w:after="57"/>
        <w:ind w:firstLine="720"/>
        <w:rPr>
          <w:rFonts w:ascii="Calibri" w:hAnsi="Calibri"/>
          <w:color w:val="auto"/>
          <w:sz w:val="24"/>
          <w:szCs w:val="24"/>
        </w:rPr>
      </w:pPr>
      <w:r w:rsidRPr="00473647">
        <w:rPr>
          <w:rFonts w:ascii="Calibri" w:hAnsi="Calibri"/>
          <w:color w:val="auto"/>
          <w:sz w:val="24"/>
          <w:szCs w:val="24"/>
        </w:rPr>
        <w:t>The responsible person (ICT co-ordinator) will ensure that full records are kept of:</w:t>
      </w:r>
    </w:p>
    <w:p w14:paraId="359205C1" w14:textId="77777777" w:rsidR="00E5031F" w:rsidRPr="00473647" w:rsidRDefault="00E5031F" w:rsidP="00E5031F">
      <w:pPr>
        <w:pStyle w:val="body"/>
        <w:spacing w:after="57"/>
        <w:ind w:firstLine="720"/>
        <w:rPr>
          <w:rFonts w:ascii="Calibri" w:hAnsi="Calibri"/>
          <w:color w:val="auto"/>
          <w:sz w:val="24"/>
          <w:szCs w:val="24"/>
        </w:rPr>
      </w:pPr>
    </w:p>
    <w:p w14:paraId="3DF39CA6" w14:textId="77777777" w:rsidR="00473647" w:rsidRPr="00473647" w:rsidRDefault="00473647" w:rsidP="00473647">
      <w:pPr>
        <w:pStyle w:val="body"/>
        <w:spacing w:after="57"/>
        <w:ind w:left="1080"/>
        <w:rPr>
          <w:rFonts w:ascii="Calibri" w:hAnsi="Calibri"/>
          <w:color w:val="auto"/>
          <w:sz w:val="24"/>
          <w:szCs w:val="24"/>
        </w:rPr>
      </w:pPr>
      <w:r w:rsidRPr="00473647">
        <w:rPr>
          <w:rFonts w:ascii="Calibri" w:hAnsi="Calibri"/>
          <w:color w:val="auto"/>
          <w:sz w:val="24"/>
          <w:szCs w:val="24"/>
        </w:rPr>
        <w:t>•</w:t>
      </w:r>
      <w:r w:rsidRPr="00473647">
        <w:rPr>
          <w:rFonts w:ascii="Calibri" w:hAnsi="Calibri"/>
          <w:color w:val="auto"/>
          <w:sz w:val="24"/>
          <w:szCs w:val="24"/>
        </w:rPr>
        <w:tab/>
        <w:t>User Ids and requests for password changes</w:t>
      </w:r>
    </w:p>
    <w:p w14:paraId="45CD567C" w14:textId="77777777" w:rsidR="00473647" w:rsidRPr="00473647" w:rsidRDefault="006E598E" w:rsidP="00473647">
      <w:pPr>
        <w:pStyle w:val="body"/>
        <w:spacing w:after="57"/>
        <w:ind w:left="1080"/>
        <w:rPr>
          <w:rFonts w:ascii="Calibri" w:hAnsi="Calibri"/>
          <w:color w:val="auto"/>
          <w:sz w:val="24"/>
          <w:szCs w:val="24"/>
        </w:rPr>
      </w:pPr>
      <w:r>
        <w:rPr>
          <w:rFonts w:ascii="Calibri" w:hAnsi="Calibri"/>
          <w:color w:val="auto"/>
          <w:sz w:val="24"/>
          <w:szCs w:val="24"/>
        </w:rPr>
        <w:t>•</w:t>
      </w:r>
      <w:r>
        <w:rPr>
          <w:rFonts w:ascii="Calibri" w:hAnsi="Calibri"/>
          <w:color w:val="auto"/>
          <w:sz w:val="24"/>
          <w:szCs w:val="24"/>
        </w:rPr>
        <w:tab/>
        <w:t>User log</w:t>
      </w:r>
      <w:r w:rsidR="00473647" w:rsidRPr="00473647">
        <w:rPr>
          <w:rFonts w:ascii="Calibri" w:hAnsi="Calibri"/>
          <w:color w:val="auto"/>
          <w:sz w:val="24"/>
          <w:szCs w:val="24"/>
        </w:rPr>
        <w:t>ons</w:t>
      </w:r>
    </w:p>
    <w:p w14:paraId="717BA624" w14:textId="77777777" w:rsidR="00473647" w:rsidRPr="00473647" w:rsidRDefault="00473647" w:rsidP="00473647">
      <w:pPr>
        <w:pStyle w:val="body"/>
        <w:ind w:left="1080"/>
        <w:rPr>
          <w:rFonts w:ascii="Calibri" w:hAnsi="Calibri"/>
          <w:color w:val="auto"/>
          <w:sz w:val="24"/>
          <w:szCs w:val="24"/>
        </w:rPr>
      </w:pPr>
      <w:r w:rsidRPr="00473647">
        <w:rPr>
          <w:rFonts w:ascii="Calibri" w:hAnsi="Calibri"/>
          <w:color w:val="auto"/>
          <w:sz w:val="24"/>
          <w:szCs w:val="24"/>
        </w:rPr>
        <w:t>•</w:t>
      </w:r>
      <w:r w:rsidRPr="00473647">
        <w:rPr>
          <w:rFonts w:ascii="Calibri" w:hAnsi="Calibri"/>
          <w:color w:val="auto"/>
          <w:sz w:val="24"/>
          <w:szCs w:val="24"/>
        </w:rPr>
        <w:tab/>
        <w:t>Security incidents related to this policy</w:t>
      </w:r>
      <w:r w:rsidRPr="00473647">
        <w:rPr>
          <w:rFonts w:ascii="Calibri" w:hAnsi="Calibri"/>
          <w:noProof/>
          <w:color w:val="auto"/>
          <w:sz w:val="24"/>
          <w:szCs w:val="24"/>
        </w:rPr>
        <w:pict w14:anchorId="61F339F9">
          <v:shape id="_x0000_s1027" type="#_x0000_t202" style="position:absolute;left:0;text-align:left;margin-left:-140.55pt;margin-top:62.15pt;width:63pt;height:45pt;z-index:251658240;mso-position-horizontal-relative:text;mso-position-vertical-relative:text" filled="f" stroked="f">
            <v:textbox>
              <w:txbxContent>
                <w:p w14:paraId="30F5F9AE" w14:textId="77777777" w:rsidR="006E598E" w:rsidRDefault="006E598E" w:rsidP="00473647">
                  <w:pPr>
                    <w:jc w:val="center"/>
                    <w:rPr>
                      <w:rFonts w:ascii="Arial" w:hAnsi="Arial"/>
                    </w:rPr>
                  </w:pPr>
                  <w:r>
                    <w:rPr>
                      <w:rFonts w:ascii="Arial" w:hAnsi="Arial"/>
                      <w:color w:val="FFFFFF"/>
                      <w:sz w:val="60"/>
                    </w:rPr>
                    <w:t>36</w:t>
                  </w:r>
                </w:p>
              </w:txbxContent>
            </v:textbox>
          </v:shape>
        </w:pict>
      </w:r>
    </w:p>
    <w:p w14:paraId="2FA19DC7" w14:textId="77777777" w:rsidR="00473647" w:rsidRPr="00473647" w:rsidRDefault="00473647" w:rsidP="00473647">
      <w:pPr>
        <w:pStyle w:val="body"/>
        <w:ind w:left="1080"/>
        <w:rPr>
          <w:rFonts w:ascii="Calibri" w:hAnsi="Calibri"/>
          <w:color w:val="auto"/>
          <w:sz w:val="24"/>
          <w:szCs w:val="24"/>
        </w:rPr>
      </w:pPr>
    </w:p>
    <w:p w14:paraId="662EA7F1" w14:textId="77777777" w:rsidR="00473647" w:rsidRPr="00473647" w:rsidRDefault="00473647" w:rsidP="00473647">
      <w:pPr>
        <w:pStyle w:val="body"/>
        <w:ind w:left="1080"/>
        <w:rPr>
          <w:rFonts w:ascii="Calibri" w:hAnsi="Calibri"/>
          <w:color w:val="auto"/>
          <w:sz w:val="24"/>
          <w:szCs w:val="24"/>
        </w:rPr>
      </w:pPr>
      <w:r w:rsidRPr="00473647">
        <w:rPr>
          <w:rFonts w:ascii="Calibri" w:hAnsi="Calibri"/>
          <w:color w:val="auto"/>
          <w:sz w:val="24"/>
          <w:szCs w:val="24"/>
        </w:rPr>
        <w:t xml:space="preserve">In the event of a serious security incident, the police may request and will be allowed access to passwords used for encryption. </w:t>
      </w:r>
    </w:p>
    <w:p w14:paraId="26EDC1C9" w14:textId="77777777" w:rsidR="00473647" w:rsidRPr="00473647" w:rsidRDefault="00473647" w:rsidP="00473647">
      <w:pPr>
        <w:pStyle w:val="body"/>
        <w:ind w:left="1080"/>
        <w:rPr>
          <w:rFonts w:ascii="Calibri" w:hAnsi="Calibri"/>
          <w:color w:val="auto"/>
          <w:sz w:val="24"/>
          <w:szCs w:val="24"/>
        </w:rPr>
      </w:pPr>
    </w:p>
    <w:p w14:paraId="0A3011D1" w14:textId="77777777" w:rsidR="00473647" w:rsidRPr="00473647" w:rsidRDefault="00473647" w:rsidP="00473647">
      <w:pPr>
        <w:pStyle w:val="body"/>
        <w:spacing w:after="200"/>
        <w:ind w:left="1080"/>
        <w:rPr>
          <w:rFonts w:ascii="Calibri" w:hAnsi="Calibri"/>
          <w:color w:val="auto"/>
          <w:sz w:val="24"/>
          <w:szCs w:val="24"/>
        </w:rPr>
      </w:pPr>
      <w:r w:rsidRPr="00473647">
        <w:rPr>
          <w:rFonts w:ascii="Calibri" w:hAnsi="Calibri"/>
          <w:color w:val="auto"/>
          <w:sz w:val="24"/>
          <w:szCs w:val="24"/>
        </w:rPr>
        <w:t>Local Authority Auditors also have the right of access to passwords for audit investigation purposes</w:t>
      </w:r>
    </w:p>
    <w:p w14:paraId="71283193" w14:textId="77777777" w:rsidR="00473647" w:rsidRPr="00473647" w:rsidRDefault="00473647" w:rsidP="00473647">
      <w:pPr>
        <w:pStyle w:val="body"/>
        <w:spacing w:after="200"/>
        <w:ind w:left="1080"/>
        <w:rPr>
          <w:rFonts w:ascii="Calibri" w:hAnsi="Calibri"/>
          <w:color w:val="auto"/>
          <w:sz w:val="24"/>
          <w:szCs w:val="24"/>
        </w:rPr>
      </w:pPr>
      <w:r w:rsidRPr="00473647">
        <w:rPr>
          <w:rFonts w:ascii="Calibri" w:hAnsi="Calibri"/>
          <w:color w:val="auto"/>
          <w:sz w:val="24"/>
          <w:szCs w:val="24"/>
        </w:rPr>
        <w:t xml:space="preserve">User lists, IDs and other security related information must be given the highest security classification and stored in a secure manner. </w:t>
      </w:r>
    </w:p>
    <w:p w14:paraId="2E02CC84" w14:textId="77777777" w:rsidR="00473647" w:rsidRPr="00473647" w:rsidRDefault="00473647" w:rsidP="00473647">
      <w:pPr>
        <w:pStyle w:val="body"/>
        <w:spacing w:after="200"/>
        <w:ind w:left="1080"/>
        <w:rPr>
          <w:rFonts w:ascii="Calibri" w:hAnsi="Calibri"/>
          <w:color w:val="auto"/>
          <w:sz w:val="24"/>
          <w:szCs w:val="24"/>
        </w:rPr>
      </w:pPr>
      <w:proofErr w:type="gramStart"/>
      <w:r w:rsidRPr="00473647">
        <w:rPr>
          <w:rFonts w:ascii="Calibri" w:hAnsi="Calibri"/>
          <w:color w:val="auto"/>
          <w:sz w:val="24"/>
          <w:szCs w:val="24"/>
        </w:rPr>
        <w:t>These records will be reviewed</w:t>
      </w:r>
      <w:r w:rsidR="00DA099D">
        <w:rPr>
          <w:rFonts w:ascii="Calibri" w:hAnsi="Calibri"/>
          <w:color w:val="auto"/>
          <w:sz w:val="24"/>
          <w:szCs w:val="24"/>
        </w:rPr>
        <w:t xml:space="preserve"> annually</w:t>
      </w:r>
      <w:r w:rsidRPr="00473647">
        <w:rPr>
          <w:rFonts w:ascii="Calibri" w:hAnsi="Calibri"/>
          <w:color w:val="auto"/>
          <w:sz w:val="24"/>
          <w:szCs w:val="24"/>
        </w:rPr>
        <w:t xml:space="preserve"> by the </w:t>
      </w:r>
      <w:r w:rsidR="00DA099D">
        <w:rPr>
          <w:rFonts w:ascii="Calibri" w:hAnsi="Calibri"/>
          <w:i/>
          <w:color w:val="auto"/>
          <w:sz w:val="24"/>
          <w:szCs w:val="24"/>
        </w:rPr>
        <w:t>e-safety committee group</w:t>
      </w:r>
      <w:proofErr w:type="gramEnd"/>
      <w:r w:rsidR="00DA099D">
        <w:rPr>
          <w:rFonts w:ascii="Calibri" w:hAnsi="Calibri"/>
          <w:i/>
          <w:color w:val="auto"/>
          <w:sz w:val="24"/>
          <w:szCs w:val="24"/>
        </w:rPr>
        <w:t>.</w:t>
      </w:r>
    </w:p>
    <w:p w14:paraId="3C6C9E06" w14:textId="77777777" w:rsidR="00473647" w:rsidRPr="00473647" w:rsidRDefault="00473647" w:rsidP="00473647">
      <w:pPr>
        <w:pStyle w:val="body"/>
        <w:spacing w:after="200"/>
        <w:ind w:left="1080"/>
        <w:rPr>
          <w:rFonts w:ascii="Calibri" w:hAnsi="Calibri"/>
          <w:color w:val="auto"/>
          <w:sz w:val="24"/>
          <w:szCs w:val="24"/>
        </w:rPr>
      </w:pPr>
      <w:r w:rsidRPr="00473647">
        <w:rPr>
          <w:rFonts w:ascii="Calibri" w:hAnsi="Calibri"/>
          <w:color w:val="auto"/>
          <w:sz w:val="24"/>
          <w:szCs w:val="24"/>
        </w:rPr>
        <w:t>This pol</w:t>
      </w:r>
      <w:r w:rsidR="006E598E">
        <w:rPr>
          <w:rFonts w:ascii="Calibri" w:hAnsi="Calibri"/>
          <w:color w:val="auto"/>
          <w:sz w:val="24"/>
          <w:szCs w:val="24"/>
        </w:rPr>
        <w:t>icy will be regularly reviewed annually</w:t>
      </w:r>
      <w:r w:rsidRPr="00473647">
        <w:rPr>
          <w:rFonts w:ascii="Calibri" w:hAnsi="Calibri"/>
          <w:color w:val="auto"/>
          <w:sz w:val="24"/>
          <w:szCs w:val="24"/>
        </w:rPr>
        <w:t xml:space="preserve"> in response to changes in guidance and evidence gained from the logs. </w:t>
      </w:r>
    </w:p>
    <w:p w14:paraId="2DF71D41" w14:textId="77777777" w:rsidR="00661DFE" w:rsidRPr="00473647" w:rsidRDefault="00661DFE" w:rsidP="00877CEC">
      <w:pPr>
        <w:rPr>
          <w:sz w:val="24"/>
          <w:szCs w:val="24"/>
        </w:rPr>
      </w:pPr>
    </w:p>
    <w:sectPr w:rsidR="00661DFE" w:rsidRPr="00473647" w:rsidSect="001A13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5799677" w14:textId="77777777" w:rsidR="006E598E" w:rsidRDefault="006E598E" w:rsidP="00661DFE">
      <w:pPr>
        <w:spacing w:after="0" w:line="240" w:lineRule="auto"/>
      </w:pPr>
      <w:r>
        <w:separator/>
      </w:r>
    </w:p>
  </w:endnote>
  <w:endnote w:type="continuationSeparator" w:id="0">
    <w:p w14:paraId="09FA0488" w14:textId="77777777" w:rsidR="006E598E" w:rsidRDefault="006E598E" w:rsidP="0066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R Frutiger Roman">
    <w:altName w:val="Courier New"/>
    <w:charset w:val="00"/>
    <w:family w:val="auto"/>
    <w:pitch w:val="variable"/>
    <w:sig w:usb0="00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6AF0D" w14:textId="77777777" w:rsidR="006E598E" w:rsidRDefault="006E598E">
    <w:pPr>
      <w:pStyle w:val="Footer"/>
      <w:jc w:val="center"/>
    </w:pPr>
    <w:r>
      <w:fldChar w:fldCharType="begin"/>
    </w:r>
    <w:r>
      <w:instrText xml:space="preserve"> PAGE   \* MERGEFORMAT </w:instrText>
    </w:r>
    <w:r>
      <w:fldChar w:fldCharType="separate"/>
    </w:r>
    <w:r w:rsidR="00DA099D">
      <w:rPr>
        <w:noProof/>
      </w:rPr>
      <w:t>1</w:t>
    </w:r>
    <w:r>
      <w:fldChar w:fldCharType="end"/>
    </w:r>
  </w:p>
  <w:p w14:paraId="55566C00" w14:textId="77777777" w:rsidR="006E598E" w:rsidRDefault="006E59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B03EDAF" w14:textId="77777777" w:rsidR="006E598E" w:rsidRDefault="006E598E" w:rsidP="00661DFE">
      <w:pPr>
        <w:spacing w:after="0" w:line="240" w:lineRule="auto"/>
      </w:pPr>
      <w:r>
        <w:separator/>
      </w:r>
    </w:p>
  </w:footnote>
  <w:footnote w:type="continuationSeparator" w:id="0">
    <w:p w14:paraId="623D668D" w14:textId="77777777" w:rsidR="006E598E" w:rsidRDefault="006E598E" w:rsidP="00661D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5CA47F7"/>
    <w:multiLevelType w:val="hybridMultilevel"/>
    <w:tmpl w:val="5A223CC2"/>
    <w:lvl w:ilvl="0" w:tplc="08090001">
      <w:start w:val="1"/>
      <w:numFmt w:val="bullet"/>
      <w:lvlText w:val=""/>
      <w:lvlJc w:val="left"/>
      <w:pPr>
        <w:ind w:left="1440" w:hanging="360"/>
      </w:pPr>
      <w:rPr>
        <w:rFonts w:ascii="Symbol" w:hAnsi="Symbol" w:hint="default"/>
      </w:rPr>
    </w:lvl>
    <w:lvl w:ilvl="1" w:tplc="196486E4">
      <w:numFmt w:val="bullet"/>
      <w:lvlText w:val="•"/>
      <w:lvlJc w:val="left"/>
      <w:pPr>
        <w:ind w:left="2520" w:hanging="720"/>
      </w:pPr>
      <w:rPr>
        <w:rFonts w:ascii="Arial" w:eastAsia="Times" w:hAnsi="Arial" w:cs="Arial" w:hint="default"/>
        <w:color w:val="C3901D"/>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DD0635"/>
    <w:multiLevelType w:val="hybridMultilevel"/>
    <w:tmpl w:val="B03A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319B7"/>
    <w:multiLevelType w:val="hybridMultilevel"/>
    <w:tmpl w:val="63423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E3464D4"/>
    <w:multiLevelType w:val="hybridMultilevel"/>
    <w:tmpl w:val="C0C26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C1C7404"/>
    <w:multiLevelType w:val="hybridMultilevel"/>
    <w:tmpl w:val="23F4D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E106102"/>
    <w:multiLevelType w:val="hybridMultilevel"/>
    <w:tmpl w:val="A3E28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76E097F"/>
    <w:multiLevelType w:val="hybridMultilevel"/>
    <w:tmpl w:val="F6248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1303F9C"/>
    <w:multiLevelType w:val="hybridMultilevel"/>
    <w:tmpl w:val="F5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130921"/>
    <w:multiLevelType w:val="hybridMultilevel"/>
    <w:tmpl w:val="41BEA06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C07292C"/>
    <w:multiLevelType w:val="hybridMultilevel"/>
    <w:tmpl w:val="7C787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0"/>
  </w:num>
  <w:num w:numId="6">
    <w:abstractNumId w:val="6"/>
  </w:num>
  <w:num w:numId="7">
    <w:abstractNumId w:val="2"/>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FE"/>
    <w:rsid w:val="000E7F35"/>
    <w:rsid w:val="001A136C"/>
    <w:rsid w:val="0031658C"/>
    <w:rsid w:val="00473647"/>
    <w:rsid w:val="00532245"/>
    <w:rsid w:val="005362E2"/>
    <w:rsid w:val="006051BA"/>
    <w:rsid w:val="006448F6"/>
    <w:rsid w:val="00661DFE"/>
    <w:rsid w:val="006E598E"/>
    <w:rsid w:val="00877CEC"/>
    <w:rsid w:val="009469C2"/>
    <w:rsid w:val="00AF565C"/>
    <w:rsid w:val="00BB7C09"/>
    <w:rsid w:val="00BC7496"/>
    <w:rsid w:val="00CD4E50"/>
    <w:rsid w:val="00DA099D"/>
    <w:rsid w:val="00DE134D"/>
    <w:rsid w:val="00E17031"/>
    <w:rsid w:val="00E50087"/>
    <w:rsid w:val="00E5031F"/>
    <w:rsid w:val="00E651F4"/>
    <w:rsid w:val="00E86E4B"/>
    <w:rsid w:val="00EB1D1E"/>
    <w:rsid w:val="00F928B4"/>
    <w:rsid w:val="00FC41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D3D5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6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D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DFE"/>
    <w:rPr>
      <w:rFonts w:ascii="Tahoma" w:hAnsi="Tahoma" w:cs="Tahoma"/>
      <w:sz w:val="16"/>
      <w:szCs w:val="16"/>
    </w:rPr>
  </w:style>
  <w:style w:type="paragraph" w:styleId="Header">
    <w:name w:val="header"/>
    <w:basedOn w:val="Normal"/>
    <w:link w:val="HeaderChar"/>
    <w:uiPriority w:val="99"/>
    <w:semiHidden/>
    <w:unhideWhenUsed/>
    <w:rsid w:val="00661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1DFE"/>
  </w:style>
  <w:style w:type="paragraph" w:styleId="Footer">
    <w:name w:val="footer"/>
    <w:basedOn w:val="Normal"/>
    <w:link w:val="FooterChar"/>
    <w:uiPriority w:val="99"/>
    <w:unhideWhenUsed/>
    <w:rsid w:val="0066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DFE"/>
  </w:style>
  <w:style w:type="paragraph" w:styleId="ListParagraph">
    <w:name w:val="List Paragraph"/>
    <w:basedOn w:val="Normal"/>
    <w:uiPriority w:val="34"/>
    <w:qFormat/>
    <w:rsid w:val="00661DFE"/>
    <w:pPr>
      <w:ind w:left="720"/>
      <w:contextualSpacing/>
    </w:pPr>
  </w:style>
  <w:style w:type="paragraph" w:customStyle="1" w:styleId="body">
    <w:name w:val="body"/>
    <w:basedOn w:val="Normal"/>
    <w:rsid w:val="00473647"/>
    <w:pPr>
      <w:spacing w:after="0" w:line="240" w:lineRule="exact"/>
    </w:pPr>
    <w:rPr>
      <w:rFonts w:ascii="L Frutiger Light" w:eastAsia="Times" w:hAnsi="L Frutiger Light"/>
      <w:color w:val="003366"/>
      <w:sz w:val="20"/>
      <w:szCs w:val="20"/>
      <w:lang w:eastAsia="en-GB"/>
    </w:rPr>
  </w:style>
  <w:style w:type="paragraph" w:customStyle="1" w:styleId="subsub">
    <w:name w:val="sub sub"/>
    <w:basedOn w:val="Normal"/>
    <w:rsid w:val="00473647"/>
    <w:pPr>
      <w:widowControl w:val="0"/>
      <w:autoSpaceDE w:val="0"/>
      <w:autoSpaceDN w:val="0"/>
      <w:adjustRightInd w:val="0"/>
      <w:spacing w:before="57" w:after="0" w:line="280" w:lineRule="atLeast"/>
      <w:textAlignment w:val="center"/>
    </w:pPr>
    <w:rPr>
      <w:rFonts w:ascii="R Frutiger Roman" w:eastAsia="Times New Roman" w:hAnsi="R Frutiger Roman"/>
      <w:color w:val="C3901D"/>
      <w:spacing w:val="-14"/>
      <w:sz w:val="28"/>
      <w:szCs w:val="20"/>
      <w:lang w:val="en-US" w:eastAsia="en-GB"/>
    </w:rPr>
  </w:style>
  <w:style w:type="paragraph" w:customStyle="1" w:styleId="subb">
    <w:name w:val="subb"/>
    <w:basedOn w:val="Normal"/>
    <w:rsid w:val="00473647"/>
    <w:pPr>
      <w:spacing w:after="0" w:line="240" w:lineRule="auto"/>
    </w:pPr>
    <w:rPr>
      <w:rFonts w:ascii="Arial" w:eastAsia="Times New Roman" w:hAnsi="Arial"/>
      <w:color w:val="C39323"/>
      <w:spacing w:val="-24"/>
      <w:sz w:val="4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863</Words>
  <Characters>4925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 Mary’s C of E School</vt:lpstr>
    </vt:vector>
  </TitlesOfParts>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 of E School</dc:title>
  <dc:subject/>
  <dc:creator>Hilary</dc:creator>
  <cp:keywords/>
  <cp:lastModifiedBy>St Marys C of E Primary School</cp:lastModifiedBy>
  <cp:revision>5</cp:revision>
  <dcterms:created xsi:type="dcterms:W3CDTF">2013-04-22T12:22:00Z</dcterms:created>
  <dcterms:modified xsi:type="dcterms:W3CDTF">2015-07-19T11:04:00Z</dcterms:modified>
</cp:coreProperties>
</file>