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2C525" w14:textId="3A5F52C7" w:rsidR="002E5106" w:rsidRPr="00CB26CD" w:rsidRDefault="002E5106" w:rsidP="006C053B">
      <w:pPr>
        <w:spacing w:line="240" w:lineRule="auto"/>
        <w:jc w:val="center"/>
        <w:rPr>
          <w:rFonts w:cstheme="minorHAnsi"/>
          <w:b/>
          <w:i/>
          <w:sz w:val="24"/>
          <w:szCs w:val="24"/>
          <w14:textOutline w14:w="9525" w14:cap="rnd" w14:cmpd="sng" w14:algn="ctr">
            <w14:solidFill>
              <w14:schemeClr w14:val="accent1">
                <w14:alpha w14:val="36000"/>
              </w14:schemeClr>
            </w14:solidFill>
            <w14:prstDash w14:val="solid"/>
            <w14:bevel/>
          </w14:textOutline>
        </w:rPr>
      </w:pPr>
    </w:p>
    <w:p w14:paraId="6E09AC2C" w14:textId="759CEB62" w:rsidR="002E5106" w:rsidRPr="00CB26CD" w:rsidRDefault="002E5106" w:rsidP="006C053B">
      <w:pPr>
        <w:spacing w:line="240" w:lineRule="auto"/>
        <w:jc w:val="center"/>
        <w:rPr>
          <w:rFonts w:cstheme="minorHAnsi"/>
          <w:b/>
          <w:i/>
          <w:sz w:val="24"/>
          <w:szCs w:val="24"/>
          <w14:textOutline w14:w="9525" w14:cap="rnd" w14:cmpd="sng" w14:algn="ctr">
            <w14:solidFill>
              <w14:schemeClr w14:val="accent1">
                <w14:alpha w14:val="36000"/>
              </w14:schemeClr>
            </w14:solidFill>
            <w14:prstDash w14:val="solid"/>
            <w14:bevel/>
          </w14:textOutline>
        </w:rPr>
      </w:pPr>
    </w:p>
    <w:p w14:paraId="3F49892F" w14:textId="6CAE9925" w:rsidR="00132A98" w:rsidRPr="00CB26CD" w:rsidRDefault="00132A98" w:rsidP="00132A98">
      <w:pPr>
        <w:spacing w:after="0"/>
        <w:jc w:val="center"/>
        <w:rPr>
          <w:rFonts w:cstheme="minorHAnsi"/>
          <w:b/>
          <w:color w:val="365F91" w:themeColor="accent1" w:themeShade="BF"/>
          <w:sz w:val="44"/>
          <w:szCs w:val="44"/>
        </w:rPr>
      </w:pPr>
    </w:p>
    <w:p w14:paraId="183CFB02" w14:textId="4661EC34" w:rsidR="00132A98" w:rsidRPr="00CB26CD" w:rsidRDefault="00132A98" w:rsidP="00132A98">
      <w:pPr>
        <w:spacing w:after="0"/>
        <w:jc w:val="center"/>
        <w:rPr>
          <w:rFonts w:cstheme="minorHAnsi"/>
          <w:b/>
          <w:color w:val="365F91" w:themeColor="accent1" w:themeShade="BF"/>
          <w:sz w:val="44"/>
          <w:szCs w:val="44"/>
        </w:rPr>
      </w:pPr>
    </w:p>
    <w:p w14:paraId="31A4280C" w14:textId="274033A1" w:rsidR="00132A98" w:rsidRPr="00CB26CD" w:rsidRDefault="00132A98" w:rsidP="00132A98">
      <w:pPr>
        <w:spacing w:after="0"/>
        <w:jc w:val="center"/>
        <w:rPr>
          <w:rFonts w:cstheme="minorHAnsi"/>
          <w:b/>
          <w:color w:val="365F91" w:themeColor="accent1" w:themeShade="BF"/>
          <w:sz w:val="44"/>
          <w:szCs w:val="44"/>
        </w:rPr>
      </w:pPr>
    </w:p>
    <w:p w14:paraId="1C0693C7" w14:textId="3803E392" w:rsidR="00132A98" w:rsidRPr="00CB26CD" w:rsidRDefault="00132A98" w:rsidP="00132A98">
      <w:pPr>
        <w:spacing w:after="0"/>
        <w:jc w:val="center"/>
        <w:rPr>
          <w:rFonts w:cstheme="minorHAnsi"/>
          <w:b/>
          <w:color w:val="365F91" w:themeColor="accent1" w:themeShade="BF"/>
          <w:sz w:val="44"/>
          <w:szCs w:val="44"/>
        </w:rPr>
      </w:pPr>
    </w:p>
    <w:p w14:paraId="513C280D" w14:textId="083E16AF" w:rsidR="00132A98" w:rsidRPr="00CB26CD" w:rsidRDefault="00B55597" w:rsidP="00132A98">
      <w:pPr>
        <w:spacing w:after="0"/>
        <w:jc w:val="center"/>
        <w:rPr>
          <w:rFonts w:cstheme="minorHAnsi"/>
          <w:b/>
          <w:color w:val="365F91" w:themeColor="accent1" w:themeShade="BF"/>
          <w:sz w:val="44"/>
          <w:szCs w:val="44"/>
        </w:rPr>
      </w:pPr>
      <w:r w:rsidRPr="00CB26CD">
        <w:rPr>
          <w:rFonts w:cstheme="minorHAnsi"/>
          <w:b/>
          <w:noProof/>
          <w:color w:val="365F91" w:themeColor="accent1" w:themeShade="BF"/>
          <w:sz w:val="44"/>
          <w:szCs w:val="44"/>
        </w:rPr>
        <w:drawing>
          <wp:anchor distT="0" distB="0" distL="114300" distR="114300" simplePos="0" relativeHeight="251657728" behindDoc="0" locked="0" layoutInCell="1" allowOverlap="1" wp14:anchorId="18F664BF" wp14:editId="50F8E55B">
            <wp:simplePos x="0" y="0"/>
            <wp:positionH relativeFrom="margin">
              <wp:align>center</wp:align>
            </wp:positionH>
            <wp:positionV relativeFrom="paragraph">
              <wp:posOffset>312420</wp:posOffset>
            </wp:positionV>
            <wp:extent cx="4617085" cy="1548130"/>
            <wp:effectExtent l="0" t="0" r="0" b="0"/>
            <wp:wrapSquare wrapText="bothSides"/>
            <wp:docPr id="15998776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7085" cy="1548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64322" w14:textId="3B5763DD" w:rsidR="00132A98" w:rsidRPr="00CB26CD" w:rsidRDefault="00132A98" w:rsidP="00132A98">
      <w:pPr>
        <w:spacing w:after="0"/>
        <w:jc w:val="center"/>
        <w:rPr>
          <w:rFonts w:cstheme="minorHAnsi"/>
          <w:b/>
          <w:color w:val="365F91" w:themeColor="accent1" w:themeShade="BF"/>
          <w:sz w:val="44"/>
          <w:szCs w:val="44"/>
        </w:rPr>
      </w:pPr>
    </w:p>
    <w:p w14:paraId="2028F1B2" w14:textId="77777777" w:rsidR="00132A98" w:rsidRPr="00CB26CD" w:rsidRDefault="00132A98" w:rsidP="00132A98">
      <w:pPr>
        <w:spacing w:after="0"/>
        <w:jc w:val="center"/>
        <w:rPr>
          <w:rFonts w:cstheme="minorHAnsi"/>
          <w:b/>
          <w:color w:val="365F91" w:themeColor="accent1" w:themeShade="BF"/>
          <w:sz w:val="44"/>
          <w:szCs w:val="44"/>
        </w:rPr>
      </w:pPr>
    </w:p>
    <w:p w14:paraId="59156B88" w14:textId="66A1783A" w:rsidR="00132A98" w:rsidRPr="00CB26CD" w:rsidRDefault="00132A98" w:rsidP="00132A98">
      <w:pPr>
        <w:spacing w:after="0"/>
        <w:jc w:val="center"/>
        <w:rPr>
          <w:rFonts w:cstheme="minorHAnsi"/>
          <w:b/>
          <w:color w:val="365F91" w:themeColor="accent1" w:themeShade="BF"/>
          <w:sz w:val="44"/>
          <w:szCs w:val="44"/>
        </w:rPr>
      </w:pPr>
    </w:p>
    <w:p w14:paraId="53BDC37F" w14:textId="77777777" w:rsidR="002811DD" w:rsidRPr="00CB26CD" w:rsidRDefault="002811DD" w:rsidP="00132A98">
      <w:pPr>
        <w:spacing w:after="0"/>
        <w:jc w:val="center"/>
        <w:rPr>
          <w:rFonts w:cstheme="minorHAnsi"/>
          <w:b/>
          <w:color w:val="365F91" w:themeColor="accent1" w:themeShade="BF"/>
          <w:sz w:val="44"/>
          <w:szCs w:val="44"/>
        </w:rPr>
      </w:pPr>
    </w:p>
    <w:p w14:paraId="07671D64" w14:textId="4CFF9772" w:rsidR="002811DD" w:rsidRPr="00CB26CD" w:rsidRDefault="002811DD" w:rsidP="00132A98">
      <w:pPr>
        <w:spacing w:after="0"/>
        <w:jc w:val="center"/>
        <w:rPr>
          <w:rFonts w:cstheme="minorHAnsi"/>
          <w:b/>
          <w:color w:val="365F91" w:themeColor="accent1" w:themeShade="BF"/>
          <w:sz w:val="44"/>
          <w:szCs w:val="44"/>
        </w:rPr>
      </w:pPr>
      <w:r w:rsidRPr="00CB26CD">
        <w:rPr>
          <w:rFonts w:cstheme="minorHAnsi"/>
          <w:b/>
          <w:color w:val="365F91" w:themeColor="accent1" w:themeShade="BF"/>
          <w:sz w:val="44"/>
          <w:szCs w:val="44"/>
        </w:rPr>
        <w:t>Our School Vision</w:t>
      </w:r>
    </w:p>
    <w:p w14:paraId="78C9D06D" w14:textId="09CF3826" w:rsidR="002811DD" w:rsidRPr="00CB26CD" w:rsidRDefault="002811DD" w:rsidP="00132A98">
      <w:pPr>
        <w:spacing w:after="0"/>
        <w:jc w:val="center"/>
        <w:rPr>
          <w:rFonts w:cstheme="minorHAnsi"/>
          <w:b/>
          <w:color w:val="365F91" w:themeColor="accent1" w:themeShade="BF"/>
          <w:sz w:val="44"/>
          <w:szCs w:val="44"/>
        </w:rPr>
      </w:pPr>
      <w:r w:rsidRPr="00CB26CD">
        <w:rPr>
          <w:rFonts w:cstheme="minorHAnsi"/>
          <w:b/>
          <w:color w:val="365F91" w:themeColor="accent1" w:themeShade="BF"/>
          <w:sz w:val="44"/>
          <w:szCs w:val="44"/>
        </w:rPr>
        <w:t>“Learning with Hope” guarantees our school is full of aspiration and hope for the future so that we can flourish and live “life in all its fullness.” (John 10 v 10)</w:t>
      </w:r>
    </w:p>
    <w:p w14:paraId="12B0BBD0" w14:textId="34CEB385" w:rsidR="00132A98" w:rsidRPr="00CB26CD" w:rsidRDefault="00132A98" w:rsidP="00132A98">
      <w:pPr>
        <w:spacing w:after="0"/>
        <w:jc w:val="center"/>
        <w:rPr>
          <w:rFonts w:cstheme="minorHAnsi"/>
          <w:b/>
          <w:color w:val="365F91" w:themeColor="accent1" w:themeShade="BF"/>
          <w:sz w:val="44"/>
          <w:szCs w:val="44"/>
        </w:rPr>
      </w:pPr>
      <w:r w:rsidRPr="00CB26CD">
        <w:rPr>
          <w:rFonts w:cstheme="minorHAnsi"/>
          <w:b/>
          <w:color w:val="365F91" w:themeColor="accent1" w:themeShade="BF"/>
          <w:sz w:val="44"/>
          <w:szCs w:val="44"/>
        </w:rPr>
        <w:t xml:space="preserve">Our School Values </w:t>
      </w:r>
    </w:p>
    <w:p w14:paraId="16E3A8AE" w14:textId="73F475E6" w:rsidR="00B82D85" w:rsidRPr="00CB26CD" w:rsidRDefault="00B82D85" w:rsidP="00132A98">
      <w:pPr>
        <w:spacing w:after="0"/>
        <w:jc w:val="center"/>
        <w:rPr>
          <w:rFonts w:cstheme="minorHAnsi"/>
          <w:b/>
          <w:color w:val="365F91" w:themeColor="accent1" w:themeShade="BF"/>
          <w:sz w:val="44"/>
          <w:szCs w:val="44"/>
        </w:rPr>
      </w:pPr>
      <w:r w:rsidRPr="00CB26CD">
        <w:rPr>
          <w:rFonts w:cstheme="minorHAnsi"/>
          <w:b/>
          <w:color w:val="365F91" w:themeColor="accent1" w:themeShade="BF"/>
          <w:sz w:val="44"/>
          <w:szCs w:val="44"/>
        </w:rPr>
        <w:t>Hope, Courage</w:t>
      </w:r>
      <w:r w:rsidR="002811DD" w:rsidRPr="00CB26CD">
        <w:rPr>
          <w:rFonts w:cstheme="minorHAnsi"/>
          <w:b/>
          <w:color w:val="365F91" w:themeColor="accent1" w:themeShade="BF"/>
          <w:sz w:val="44"/>
          <w:szCs w:val="44"/>
        </w:rPr>
        <w:t xml:space="preserve">, </w:t>
      </w:r>
      <w:r w:rsidRPr="00CB26CD">
        <w:rPr>
          <w:rFonts w:cstheme="minorHAnsi"/>
          <w:b/>
          <w:color w:val="365F91" w:themeColor="accent1" w:themeShade="BF"/>
          <w:sz w:val="44"/>
          <w:szCs w:val="44"/>
        </w:rPr>
        <w:t>Perseverance</w:t>
      </w:r>
      <w:r w:rsidR="002811DD" w:rsidRPr="00CB26CD">
        <w:rPr>
          <w:rFonts w:cstheme="minorHAnsi"/>
          <w:b/>
          <w:color w:val="365F91" w:themeColor="accent1" w:themeShade="BF"/>
          <w:sz w:val="44"/>
          <w:szCs w:val="44"/>
        </w:rPr>
        <w:t xml:space="preserve"> and Generosity</w:t>
      </w:r>
    </w:p>
    <w:p w14:paraId="7FC585FF" w14:textId="77777777" w:rsidR="00132A98" w:rsidRPr="00CB26CD" w:rsidRDefault="00132A98" w:rsidP="006C053B">
      <w:pPr>
        <w:spacing w:line="240" w:lineRule="auto"/>
        <w:jc w:val="center"/>
        <w:rPr>
          <w:rFonts w:cstheme="minorHAnsi"/>
          <w:b/>
          <w:sz w:val="24"/>
          <w:szCs w:val="24"/>
          <w:u w:val="single"/>
        </w:rPr>
      </w:pPr>
    </w:p>
    <w:p w14:paraId="78E3BFE6" w14:textId="77777777" w:rsidR="00132A98" w:rsidRPr="00CB26CD" w:rsidRDefault="00132A98" w:rsidP="006C053B">
      <w:pPr>
        <w:spacing w:line="240" w:lineRule="auto"/>
        <w:jc w:val="center"/>
        <w:rPr>
          <w:rFonts w:cstheme="minorHAnsi"/>
          <w:b/>
          <w:sz w:val="24"/>
          <w:szCs w:val="24"/>
          <w:u w:val="single"/>
        </w:rPr>
      </w:pPr>
    </w:p>
    <w:p w14:paraId="1590058B" w14:textId="77777777" w:rsidR="00132A98" w:rsidRPr="00CB26CD" w:rsidRDefault="00132A98" w:rsidP="006C053B">
      <w:pPr>
        <w:spacing w:line="240" w:lineRule="auto"/>
        <w:jc w:val="center"/>
        <w:rPr>
          <w:rFonts w:cstheme="minorHAnsi"/>
          <w:b/>
          <w:sz w:val="24"/>
          <w:szCs w:val="24"/>
          <w:u w:val="single"/>
        </w:rPr>
      </w:pPr>
    </w:p>
    <w:p w14:paraId="7489AF92" w14:textId="1C841C87" w:rsidR="00A72C0A" w:rsidRPr="00CB26CD" w:rsidRDefault="00132A98" w:rsidP="006C053B">
      <w:pPr>
        <w:spacing w:line="240" w:lineRule="auto"/>
        <w:jc w:val="center"/>
        <w:rPr>
          <w:rFonts w:cstheme="minorHAnsi"/>
          <w:b/>
          <w:sz w:val="24"/>
          <w:szCs w:val="24"/>
        </w:rPr>
      </w:pPr>
      <w:r w:rsidRPr="00CB26CD">
        <w:rPr>
          <w:rFonts w:cstheme="minorHAnsi"/>
          <w:b/>
          <w:color w:val="365F91" w:themeColor="accent1" w:themeShade="BF"/>
          <w:sz w:val="56"/>
          <w:szCs w:val="56"/>
        </w:rPr>
        <w:t xml:space="preserve">Assessment Policy </w:t>
      </w:r>
      <w:r w:rsidR="005004CA" w:rsidRPr="00CB26CD">
        <w:rPr>
          <w:rFonts w:cstheme="minorHAnsi"/>
          <w:b/>
          <w:color w:val="365F91" w:themeColor="accent1" w:themeShade="BF"/>
          <w:sz w:val="56"/>
          <w:szCs w:val="56"/>
        </w:rPr>
        <w:t>June 2024</w:t>
      </w:r>
      <w:r w:rsidR="002E5106" w:rsidRPr="00CB26CD">
        <w:rPr>
          <w:rFonts w:cstheme="minorHAnsi"/>
          <w:b/>
          <w:sz w:val="24"/>
          <w:szCs w:val="24"/>
        </w:rPr>
        <w:br w:type="page"/>
      </w:r>
    </w:p>
    <w:p w14:paraId="7FCEC05A" w14:textId="77777777" w:rsidR="00132A98" w:rsidRPr="00CB26CD" w:rsidRDefault="00132A98" w:rsidP="006C053B">
      <w:pPr>
        <w:spacing w:line="240" w:lineRule="auto"/>
        <w:jc w:val="center"/>
        <w:rPr>
          <w:rFonts w:cstheme="minorHAnsi"/>
          <w:b/>
          <w:sz w:val="24"/>
          <w:szCs w:val="24"/>
          <w:u w:val="single"/>
        </w:rPr>
      </w:pPr>
    </w:p>
    <w:p w14:paraId="0B82FB29" w14:textId="610ECC67" w:rsidR="002E5106" w:rsidRPr="00CB26CD" w:rsidRDefault="00F70154" w:rsidP="006C053B">
      <w:pPr>
        <w:spacing w:line="240" w:lineRule="auto"/>
        <w:rPr>
          <w:rFonts w:cstheme="minorHAnsi"/>
          <w:b/>
          <w:sz w:val="24"/>
          <w:szCs w:val="24"/>
          <w:u w:val="single"/>
        </w:rPr>
      </w:pPr>
      <w:r w:rsidRPr="00CB26CD">
        <w:rPr>
          <w:rFonts w:cstheme="minorHAnsi"/>
          <w:b/>
          <w:sz w:val="24"/>
          <w:szCs w:val="24"/>
          <w:u w:val="single"/>
        </w:rPr>
        <w:t xml:space="preserve">Policy </w:t>
      </w:r>
      <w:r w:rsidR="00C678CA" w:rsidRPr="00CB26CD">
        <w:rPr>
          <w:rFonts w:cstheme="minorHAnsi"/>
          <w:b/>
          <w:sz w:val="24"/>
          <w:szCs w:val="24"/>
          <w:u w:val="single"/>
        </w:rPr>
        <w:t>Aim</w:t>
      </w:r>
    </w:p>
    <w:p w14:paraId="1DDCF7B0" w14:textId="4E782776" w:rsidR="009F7536" w:rsidRPr="00CB26CD" w:rsidRDefault="009F7536" w:rsidP="001E1F76">
      <w:pPr>
        <w:rPr>
          <w:rFonts w:cstheme="minorHAnsi"/>
          <w:sz w:val="24"/>
          <w:szCs w:val="24"/>
        </w:rPr>
      </w:pPr>
      <w:r w:rsidRPr="00CB26CD">
        <w:rPr>
          <w:rFonts w:cstheme="minorHAnsi"/>
          <w:sz w:val="24"/>
          <w:szCs w:val="24"/>
        </w:rPr>
        <w:t xml:space="preserve">At </w:t>
      </w:r>
      <w:r w:rsidR="002811DD" w:rsidRPr="00CB26CD">
        <w:rPr>
          <w:rFonts w:cstheme="minorHAnsi"/>
          <w:sz w:val="24"/>
          <w:szCs w:val="24"/>
        </w:rPr>
        <w:t xml:space="preserve">St Mary’s </w:t>
      </w:r>
      <w:r w:rsidR="005004CA" w:rsidRPr="00CB26CD">
        <w:rPr>
          <w:rFonts w:cstheme="minorHAnsi"/>
          <w:sz w:val="24"/>
          <w:szCs w:val="24"/>
        </w:rPr>
        <w:t xml:space="preserve">Church of England </w:t>
      </w:r>
      <w:r w:rsidR="001E1F76" w:rsidRPr="00CB26CD">
        <w:rPr>
          <w:rFonts w:cstheme="minorHAnsi"/>
          <w:sz w:val="24"/>
          <w:szCs w:val="24"/>
        </w:rPr>
        <w:t>Primary</w:t>
      </w:r>
      <w:r w:rsidR="005004CA" w:rsidRPr="00CB26CD">
        <w:rPr>
          <w:rFonts w:cstheme="minorHAnsi"/>
          <w:sz w:val="24"/>
          <w:szCs w:val="24"/>
        </w:rPr>
        <w:t xml:space="preserve"> School,</w:t>
      </w:r>
      <w:r w:rsidRPr="00CB26CD">
        <w:rPr>
          <w:rFonts w:cstheme="minorHAnsi"/>
          <w:sz w:val="24"/>
          <w:szCs w:val="24"/>
        </w:rPr>
        <w:t xml:space="preserve"> we aim to provide opportunities that will enable all children to become successful learners</w:t>
      </w:r>
      <w:r w:rsidR="006732A7" w:rsidRPr="00CB26CD">
        <w:rPr>
          <w:rFonts w:cstheme="minorHAnsi"/>
          <w:sz w:val="24"/>
          <w:szCs w:val="24"/>
        </w:rPr>
        <w:t>:</w:t>
      </w:r>
      <w:r w:rsidRPr="00CB26CD">
        <w:rPr>
          <w:rFonts w:cstheme="minorHAnsi"/>
          <w:sz w:val="24"/>
          <w:szCs w:val="24"/>
        </w:rPr>
        <w:t xml:space="preserve"> who enjoy learning, make progress and achieve. </w:t>
      </w:r>
      <w:r w:rsidR="001E1F76" w:rsidRPr="00CB26CD">
        <w:rPr>
          <w:rFonts w:cstheme="minorHAnsi"/>
          <w:sz w:val="24"/>
          <w:szCs w:val="24"/>
        </w:rPr>
        <w:t xml:space="preserve">At </w:t>
      </w:r>
      <w:r w:rsidR="002811DD" w:rsidRPr="00CB26CD">
        <w:rPr>
          <w:rFonts w:cstheme="minorHAnsi"/>
          <w:sz w:val="24"/>
          <w:szCs w:val="24"/>
        </w:rPr>
        <w:t>St Mary’s</w:t>
      </w:r>
      <w:r w:rsidR="001E1F76" w:rsidRPr="00CB26CD">
        <w:rPr>
          <w:rFonts w:cstheme="minorHAnsi"/>
          <w:sz w:val="24"/>
          <w:szCs w:val="24"/>
        </w:rPr>
        <w:t>, learning is a rewarding and enjoyable experience for everyone. The school’s Christian values: hope, courage</w:t>
      </w:r>
      <w:r w:rsidR="002811DD" w:rsidRPr="00CB26CD">
        <w:rPr>
          <w:rFonts w:cstheme="minorHAnsi"/>
          <w:sz w:val="24"/>
          <w:szCs w:val="24"/>
        </w:rPr>
        <w:t xml:space="preserve">, </w:t>
      </w:r>
      <w:r w:rsidR="001E1F76" w:rsidRPr="00CB26CD">
        <w:rPr>
          <w:rFonts w:cstheme="minorHAnsi"/>
          <w:sz w:val="24"/>
          <w:szCs w:val="24"/>
        </w:rPr>
        <w:t xml:space="preserve">perseverance </w:t>
      </w:r>
      <w:r w:rsidR="002811DD" w:rsidRPr="00CB26CD">
        <w:rPr>
          <w:rFonts w:cstheme="minorHAnsi"/>
          <w:sz w:val="24"/>
          <w:szCs w:val="24"/>
        </w:rPr>
        <w:t xml:space="preserve">and generosity </w:t>
      </w:r>
      <w:r w:rsidR="001E1F76" w:rsidRPr="00CB26CD">
        <w:rPr>
          <w:rFonts w:cstheme="minorHAnsi"/>
          <w:sz w:val="24"/>
          <w:szCs w:val="24"/>
        </w:rPr>
        <w:t>are the characteristics that we aim to foster in our children everyday through our teaching and learning practice. These are lived in all aspects of school life through the school’s vision: ‘</w:t>
      </w:r>
      <w:r w:rsidR="002811DD" w:rsidRPr="00CB26CD">
        <w:rPr>
          <w:rFonts w:cstheme="minorHAnsi"/>
          <w:sz w:val="24"/>
          <w:szCs w:val="24"/>
        </w:rPr>
        <w:t>Learning o Hope</w:t>
      </w:r>
      <w:r w:rsidR="00DD794A" w:rsidRPr="00CB26CD">
        <w:rPr>
          <w:rFonts w:cstheme="minorHAnsi"/>
          <w:sz w:val="24"/>
          <w:szCs w:val="24"/>
        </w:rPr>
        <w:t>’ which is rooted in John 10</w:t>
      </w:r>
      <w:r w:rsidR="00FD2C89" w:rsidRPr="00CB26CD">
        <w:rPr>
          <w:rFonts w:cstheme="minorHAnsi"/>
          <w:sz w:val="24"/>
          <w:szCs w:val="24"/>
        </w:rPr>
        <w:t>:</w:t>
      </w:r>
      <w:r w:rsidR="00DD794A" w:rsidRPr="00CB26CD">
        <w:rPr>
          <w:rFonts w:cstheme="minorHAnsi"/>
          <w:sz w:val="24"/>
          <w:szCs w:val="24"/>
        </w:rPr>
        <w:t>10 so that we can flourish and live “</w:t>
      </w:r>
      <w:r w:rsidR="00FD2C89" w:rsidRPr="00CB26CD">
        <w:rPr>
          <w:rFonts w:cstheme="minorHAnsi"/>
          <w:sz w:val="24"/>
          <w:szCs w:val="24"/>
        </w:rPr>
        <w:t xml:space="preserve">life in all </w:t>
      </w:r>
      <w:proofErr w:type="spellStart"/>
      <w:r w:rsidR="00FD2C89" w:rsidRPr="00CB26CD">
        <w:rPr>
          <w:rFonts w:cstheme="minorHAnsi"/>
          <w:sz w:val="24"/>
          <w:szCs w:val="24"/>
        </w:rPr>
        <w:t>it’s</w:t>
      </w:r>
      <w:proofErr w:type="spellEnd"/>
      <w:r w:rsidR="00FD2C89" w:rsidRPr="00CB26CD">
        <w:rPr>
          <w:rFonts w:cstheme="minorHAnsi"/>
          <w:sz w:val="24"/>
          <w:szCs w:val="24"/>
        </w:rPr>
        <w:t xml:space="preserve"> fullness”. </w:t>
      </w:r>
      <w:r w:rsidRPr="00CB26CD">
        <w:rPr>
          <w:rFonts w:cstheme="minorHAnsi"/>
          <w:sz w:val="24"/>
          <w:szCs w:val="24"/>
        </w:rPr>
        <w:t xml:space="preserve">We believe that the purpose of assessment is to move children on in their learning </w:t>
      </w:r>
      <w:proofErr w:type="gramStart"/>
      <w:r w:rsidRPr="00CB26CD">
        <w:rPr>
          <w:rFonts w:cstheme="minorHAnsi"/>
          <w:sz w:val="24"/>
          <w:szCs w:val="24"/>
        </w:rPr>
        <w:t>in order for</w:t>
      </w:r>
      <w:proofErr w:type="gramEnd"/>
      <w:r w:rsidRPr="00CB26CD">
        <w:rPr>
          <w:rFonts w:cstheme="minorHAnsi"/>
          <w:sz w:val="24"/>
          <w:szCs w:val="24"/>
        </w:rPr>
        <w:t xml:space="preserve"> them to reach their full potential now and in the future.</w:t>
      </w:r>
    </w:p>
    <w:p w14:paraId="3A2298EA" w14:textId="657499F2" w:rsidR="009F7536" w:rsidRPr="00CB26CD" w:rsidRDefault="009F7536" w:rsidP="006C053B">
      <w:pPr>
        <w:spacing w:line="240" w:lineRule="auto"/>
        <w:rPr>
          <w:rFonts w:cstheme="minorHAnsi"/>
          <w:sz w:val="24"/>
          <w:szCs w:val="24"/>
        </w:rPr>
      </w:pPr>
      <w:r w:rsidRPr="00CB26CD">
        <w:rPr>
          <w:rFonts w:cstheme="minorHAnsi"/>
          <w:sz w:val="24"/>
          <w:szCs w:val="24"/>
        </w:rPr>
        <w:t>Through assessing, reco</w:t>
      </w:r>
      <w:r w:rsidR="00D14F4F" w:rsidRPr="00CB26CD">
        <w:rPr>
          <w:rFonts w:cstheme="minorHAnsi"/>
          <w:sz w:val="24"/>
          <w:szCs w:val="24"/>
        </w:rPr>
        <w:t>r</w:t>
      </w:r>
      <w:r w:rsidRPr="00CB26CD">
        <w:rPr>
          <w:rFonts w:cstheme="minorHAnsi"/>
          <w:sz w:val="24"/>
          <w:szCs w:val="24"/>
        </w:rPr>
        <w:t>ding and reporting on children’s work we aim to:</w:t>
      </w:r>
    </w:p>
    <w:p w14:paraId="326160ED" w14:textId="3928A73C" w:rsidR="00A72C0A" w:rsidRPr="00CB26CD" w:rsidRDefault="006732A7" w:rsidP="006C053B">
      <w:pPr>
        <w:pStyle w:val="ListParagraph"/>
        <w:numPr>
          <w:ilvl w:val="0"/>
          <w:numId w:val="19"/>
        </w:numPr>
        <w:spacing w:line="240" w:lineRule="auto"/>
        <w:rPr>
          <w:rFonts w:cstheme="minorHAnsi"/>
          <w:sz w:val="24"/>
          <w:szCs w:val="24"/>
        </w:rPr>
      </w:pPr>
      <w:r w:rsidRPr="00CB26CD">
        <w:rPr>
          <w:rFonts w:cstheme="minorHAnsi"/>
          <w:sz w:val="24"/>
          <w:szCs w:val="24"/>
        </w:rPr>
        <w:t>Gain</w:t>
      </w:r>
      <w:r w:rsidR="006B1A94" w:rsidRPr="00CB26CD">
        <w:rPr>
          <w:rFonts w:cstheme="minorHAnsi"/>
          <w:sz w:val="24"/>
          <w:szCs w:val="24"/>
        </w:rPr>
        <w:t xml:space="preserve"> knowledge of children’s ability to inform future </w:t>
      </w:r>
      <w:r w:rsidR="0047454A" w:rsidRPr="00CB26CD">
        <w:rPr>
          <w:rFonts w:cstheme="minorHAnsi"/>
          <w:sz w:val="24"/>
          <w:szCs w:val="24"/>
        </w:rPr>
        <w:t>provision and</w:t>
      </w:r>
      <w:r w:rsidR="006B1A94" w:rsidRPr="00CB26CD">
        <w:rPr>
          <w:rFonts w:cstheme="minorHAnsi"/>
          <w:sz w:val="24"/>
          <w:szCs w:val="24"/>
        </w:rPr>
        <w:t xml:space="preserve"> provide information to teachers, children, parents, Governors and other relevant parties.</w:t>
      </w:r>
    </w:p>
    <w:p w14:paraId="48008994" w14:textId="72882BDC" w:rsidR="009F7536" w:rsidRPr="00CB26CD" w:rsidRDefault="006732A7" w:rsidP="006C053B">
      <w:pPr>
        <w:pStyle w:val="ListParagraph"/>
        <w:numPr>
          <w:ilvl w:val="0"/>
          <w:numId w:val="19"/>
        </w:numPr>
        <w:spacing w:line="240" w:lineRule="auto"/>
        <w:rPr>
          <w:rFonts w:cstheme="minorHAnsi"/>
          <w:sz w:val="24"/>
          <w:szCs w:val="24"/>
        </w:rPr>
      </w:pPr>
      <w:r w:rsidRPr="00CB26CD">
        <w:rPr>
          <w:rFonts w:cstheme="minorHAnsi"/>
          <w:sz w:val="24"/>
          <w:szCs w:val="24"/>
        </w:rPr>
        <w:t>Provide</w:t>
      </w:r>
      <w:r w:rsidR="009F7536" w:rsidRPr="00CB26CD">
        <w:rPr>
          <w:rFonts w:cstheme="minorHAnsi"/>
          <w:sz w:val="24"/>
          <w:szCs w:val="24"/>
        </w:rPr>
        <w:t xml:space="preserve"> </w:t>
      </w:r>
      <w:r w:rsidR="0047454A" w:rsidRPr="00CB26CD">
        <w:rPr>
          <w:rFonts w:cstheme="minorHAnsi"/>
          <w:sz w:val="24"/>
          <w:szCs w:val="24"/>
        </w:rPr>
        <w:t>feedback, which</w:t>
      </w:r>
      <w:r w:rsidR="009F7536" w:rsidRPr="00CB26CD">
        <w:rPr>
          <w:rFonts w:cstheme="minorHAnsi"/>
          <w:sz w:val="24"/>
          <w:szCs w:val="24"/>
        </w:rPr>
        <w:t xml:space="preserve"> leads to children recognising their ‘next steps’ in learning and how to work towards achieving these.</w:t>
      </w:r>
    </w:p>
    <w:p w14:paraId="2B9403F2" w14:textId="791C5DD4" w:rsidR="00F70154" w:rsidRPr="00CB26CD" w:rsidRDefault="006732A7" w:rsidP="006C053B">
      <w:pPr>
        <w:pStyle w:val="ListParagraph"/>
        <w:numPr>
          <w:ilvl w:val="0"/>
          <w:numId w:val="19"/>
        </w:numPr>
        <w:spacing w:line="240" w:lineRule="auto"/>
        <w:rPr>
          <w:rFonts w:cstheme="minorHAnsi"/>
          <w:sz w:val="24"/>
          <w:szCs w:val="24"/>
        </w:rPr>
      </w:pPr>
      <w:r w:rsidRPr="00CB26CD">
        <w:rPr>
          <w:rFonts w:cstheme="minorHAnsi"/>
          <w:sz w:val="24"/>
          <w:szCs w:val="24"/>
        </w:rPr>
        <w:t>Provide</w:t>
      </w:r>
      <w:r w:rsidR="009F7536" w:rsidRPr="00CB26CD">
        <w:rPr>
          <w:rFonts w:cstheme="minorHAnsi"/>
          <w:sz w:val="24"/>
          <w:szCs w:val="24"/>
        </w:rPr>
        <w:t xml:space="preserve"> evidence of a child’s </w:t>
      </w:r>
      <w:r w:rsidR="00F70154" w:rsidRPr="00CB26CD">
        <w:rPr>
          <w:rFonts w:cstheme="minorHAnsi"/>
          <w:sz w:val="24"/>
          <w:szCs w:val="24"/>
        </w:rPr>
        <w:t>attainment and progress over their time in school which can be reported accurately and meaningfully to parents and other appropriate persons.</w:t>
      </w:r>
    </w:p>
    <w:p w14:paraId="35FA486F" w14:textId="5A2562CA" w:rsidR="001C0143" w:rsidRPr="00CB26CD" w:rsidRDefault="001C0143" w:rsidP="006C053B">
      <w:pPr>
        <w:spacing w:line="240" w:lineRule="auto"/>
        <w:rPr>
          <w:rFonts w:cstheme="minorHAnsi"/>
          <w:sz w:val="24"/>
          <w:szCs w:val="24"/>
          <w:u w:val="single"/>
        </w:rPr>
      </w:pPr>
    </w:p>
    <w:p w14:paraId="674BD252" w14:textId="28781A4C" w:rsidR="001C0143" w:rsidRPr="00CB26CD" w:rsidRDefault="001C0143" w:rsidP="006C053B">
      <w:pPr>
        <w:spacing w:line="240" w:lineRule="auto"/>
        <w:rPr>
          <w:rFonts w:cstheme="minorHAnsi"/>
          <w:b/>
          <w:sz w:val="24"/>
          <w:szCs w:val="24"/>
          <w:u w:val="single"/>
        </w:rPr>
      </w:pPr>
      <w:r w:rsidRPr="00CB26CD">
        <w:rPr>
          <w:rFonts w:cstheme="minorHAnsi"/>
          <w:b/>
          <w:sz w:val="24"/>
          <w:szCs w:val="24"/>
          <w:u w:val="single"/>
        </w:rPr>
        <w:t>Principle of effective assessment</w:t>
      </w:r>
      <w:r w:rsidR="003E1C8D" w:rsidRPr="00CB26CD">
        <w:rPr>
          <w:rFonts w:cstheme="minorHAnsi"/>
          <w:b/>
          <w:sz w:val="24"/>
          <w:szCs w:val="24"/>
          <w:u w:val="single"/>
        </w:rPr>
        <w:t xml:space="preserve"> in our school</w:t>
      </w:r>
    </w:p>
    <w:p w14:paraId="6136DA71" w14:textId="1EEE9C9C" w:rsidR="003E1C8D" w:rsidRPr="00CB26CD" w:rsidRDefault="001C0143" w:rsidP="006C053B">
      <w:pPr>
        <w:pStyle w:val="ListParagraph"/>
        <w:numPr>
          <w:ilvl w:val="0"/>
          <w:numId w:val="20"/>
        </w:numPr>
        <w:spacing w:line="240" w:lineRule="auto"/>
        <w:rPr>
          <w:rFonts w:cstheme="minorHAnsi"/>
          <w:sz w:val="24"/>
          <w:szCs w:val="24"/>
          <w:u w:val="single"/>
        </w:rPr>
      </w:pPr>
      <w:r w:rsidRPr="00CB26CD">
        <w:rPr>
          <w:rFonts w:cstheme="minorHAnsi"/>
          <w:sz w:val="24"/>
          <w:szCs w:val="24"/>
        </w:rPr>
        <w:t>Compliance with statutory requirements</w:t>
      </w:r>
    </w:p>
    <w:p w14:paraId="3A64E220" w14:textId="4B43ABAF" w:rsidR="00621CEB" w:rsidRPr="00CB26CD" w:rsidRDefault="001C0143" w:rsidP="006C053B">
      <w:pPr>
        <w:spacing w:line="240" w:lineRule="auto"/>
        <w:rPr>
          <w:rFonts w:cstheme="minorHAnsi"/>
          <w:sz w:val="24"/>
          <w:szCs w:val="24"/>
          <w:u w:val="single"/>
        </w:rPr>
      </w:pPr>
      <w:r w:rsidRPr="00CB26CD">
        <w:rPr>
          <w:rFonts w:cstheme="minorHAnsi"/>
          <w:sz w:val="24"/>
          <w:szCs w:val="24"/>
        </w:rPr>
        <w:t>Assessment is at the heart of teaching and learning</w:t>
      </w:r>
      <w:r w:rsidR="003E1C8D" w:rsidRPr="00CB26CD">
        <w:rPr>
          <w:rFonts w:cstheme="minorHAnsi"/>
          <w:sz w:val="24"/>
          <w:szCs w:val="24"/>
        </w:rPr>
        <w:t>:</w:t>
      </w:r>
    </w:p>
    <w:p w14:paraId="1603C43A" w14:textId="409233D8" w:rsidR="003E1C8D" w:rsidRPr="00CB26CD" w:rsidRDefault="00621CEB" w:rsidP="006C053B">
      <w:pPr>
        <w:pStyle w:val="ListParagraph"/>
        <w:numPr>
          <w:ilvl w:val="0"/>
          <w:numId w:val="20"/>
        </w:numPr>
        <w:spacing w:line="240" w:lineRule="auto"/>
        <w:rPr>
          <w:rFonts w:cstheme="minorHAnsi"/>
          <w:sz w:val="24"/>
          <w:szCs w:val="24"/>
          <w:u w:val="single"/>
        </w:rPr>
      </w:pPr>
      <w:r w:rsidRPr="00CB26CD">
        <w:rPr>
          <w:rFonts w:cstheme="minorHAnsi"/>
          <w:sz w:val="24"/>
          <w:szCs w:val="24"/>
        </w:rPr>
        <w:t xml:space="preserve">To raise standards of attainment and </w:t>
      </w:r>
      <w:r w:rsidR="006732A7" w:rsidRPr="00CB26CD">
        <w:rPr>
          <w:rFonts w:cstheme="minorHAnsi"/>
          <w:sz w:val="24"/>
          <w:szCs w:val="24"/>
        </w:rPr>
        <w:t>behaviour.</w:t>
      </w:r>
    </w:p>
    <w:p w14:paraId="5275DE0C" w14:textId="7B4E2E3C" w:rsidR="001C0143" w:rsidRPr="00CB26CD" w:rsidRDefault="00621CEB" w:rsidP="006C053B">
      <w:pPr>
        <w:pStyle w:val="ListParagraph"/>
        <w:numPr>
          <w:ilvl w:val="0"/>
          <w:numId w:val="20"/>
        </w:numPr>
        <w:spacing w:line="240" w:lineRule="auto"/>
        <w:rPr>
          <w:rFonts w:cstheme="minorHAnsi"/>
          <w:sz w:val="24"/>
          <w:szCs w:val="24"/>
          <w:u w:val="single"/>
        </w:rPr>
      </w:pPr>
      <w:r w:rsidRPr="00CB26CD">
        <w:rPr>
          <w:rFonts w:cstheme="minorHAnsi"/>
          <w:sz w:val="24"/>
          <w:szCs w:val="24"/>
        </w:rPr>
        <w:t>To improve</w:t>
      </w:r>
      <w:r w:rsidR="003E1C8D" w:rsidRPr="00CB26CD">
        <w:rPr>
          <w:rFonts w:cstheme="minorHAnsi"/>
          <w:sz w:val="24"/>
          <w:szCs w:val="24"/>
        </w:rPr>
        <w:t xml:space="preserve"> children’s attitudes and responses</w:t>
      </w:r>
      <w:r w:rsidR="00B47679" w:rsidRPr="00CB26CD">
        <w:rPr>
          <w:rFonts w:cstheme="minorHAnsi"/>
          <w:sz w:val="24"/>
          <w:szCs w:val="24"/>
        </w:rPr>
        <w:t xml:space="preserve"> whilst promoting their self-esteem through sharing an understanding of the next steps in their learning process.</w:t>
      </w:r>
    </w:p>
    <w:p w14:paraId="3DE33397" w14:textId="0D58D54E" w:rsidR="003E1C8D" w:rsidRPr="00CB26CD" w:rsidRDefault="00621CEB" w:rsidP="006C053B">
      <w:pPr>
        <w:pStyle w:val="ListParagraph"/>
        <w:numPr>
          <w:ilvl w:val="0"/>
          <w:numId w:val="20"/>
        </w:numPr>
        <w:spacing w:line="240" w:lineRule="auto"/>
        <w:rPr>
          <w:rFonts w:cstheme="minorHAnsi"/>
          <w:sz w:val="24"/>
          <w:szCs w:val="24"/>
        </w:rPr>
      </w:pPr>
      <w:r w:rsidRPr="00CB26CD">
        <w:rPr>
          <w:rFonts w:cstheme="minorHAnsi"/>
          <w:sz w:val="24"/>
          <w:szCs w:val="24"/>
        </w:rPr>
        <w:t xml:space="preserve">To </w:t>
      </w:r>
      <w:r w:rsidR="003E1C8D" w:rsidRPr="00CB26CD">
        <w:rPr>
          <w:rFonts w:cstheme="minorHAnsi"/>
          <w:sz w:val="24"/>
          <w:szCs w:val="24"/>
        </w:rPr>
        <w:t>enable children to be involved in their own learning by providing effective honest feedback</w:t>
      </w:r>
      <w:r w:rsidR="00B47679" w:rsidRPr="00CB26CD">
        <w:rPr>
          <w:rFonts w:cstheme="minorHAnsi"/>
          <w:sz w:val="24"/>
          <w:szCs w:val="24"/>
        </w:rPr>
        <w:t xml:space="preserve"> to close the gap between present performance and the future standards required.</w:t>
      </w:r>
    </w:p>
    <w:p w14:paraId="618F9716" w14:textId="0EEAC385" w:rsidR="00B47679" w:rsidRPr="00CB26CD" w:rsidRDefault="00621CEB" w:rsidP="006C053B">
      <w:pPr>
        <w:pStyle w:val="ListParagraph"/>
        <w:numPr>
          <w:ilvl w:val="0"/>
          <w:numId w:val="20"/>
        </w:numPr>
        <w:spacing w:line="240" w:lineRule="auto"/>
        <w:rPr>
          <w:rFonts w:cstheme="minorHAnsi"/>
          <w:sz w:val="24"/>
          <w:szCs w:val="24"/>
        </w:rPr>
      </w:pPr>
      <w:r w:rsidRPr="00CB26CD">
        <w:rPr>
          <w:rFonts w:cstheme="minorHAnsi"/>
          <w:sz w:val="24"/>
          <w:szCs w:val="24"/>
        </w:rPr>
        <w:t xml:space="preserve">To </w:t>
      </w:r>
      <w:r w:rsidR="00800754" w:rsidRPr="00CB26CD">
        <w:rPr>
          <w:rFonts w:cstheme="minorHAnsi"/>
          <w:sz w:val="24"/>
          <w:szCs w:val="24"/>
        </w:rPr>
        <w:t xml:space="preserve">enable teachers to have a secure knowledge of the children in their class and adapt their teaching to </w:t>
      </w:r>
      <w:proofErr w:type="gramStart"/>
      <w:r w:rsidR="00800754" w:rsidRPr="00CB26CD">
        <w:rPr>
          <w:rFonts w:cstheme="minorHAnsi"/>
          <w:sz w:val="24"/>
          <w:szCs w:val="24"/>
        </w:rPr>
        <w:t>take into account</w:t>
      </w:r>
      <w:proofErr w:type="gramEnd"/>
      <w:r w:rsidR="00800754" w:rsidRPr="00CB26CD">
        <w:rPr>
          <w:rFonts w:cstheme="minorHAnsi"/>
          <w:sz w:val="24"/>
          <w:szCs w:val="24"/>
        </w:rPr>
        <w:t xml:space="preserve"> the assessment information gathered in lessons.</w:t>
      </w:r>
    </w:p>
    <w:p w14:paraId="65F43F5D" w14:textId="77777777" w:rsidR="006732A7" w:rsidRPr="00CB26CD" w:rsidRDefault="00621CEB" w:rsidP="006C053B">
      <w:pPr>
        <w:pStyle w:val="ListParagraph"/>
        <w:numPr>
          <w:ilvl w:val="0"/>
          <w:numId w:val="20"/>
        </w:numPr>
        <w:spacing w:line="240" w:lineRule="auto"/>
        <w:rPr>
          <w:rFonts w:cstheme="minorHAnsi"/>
          <w:sz w:val="24"/>
          <w:szCs w:val="24"/>
        </w:rPr>
      </w:pPr>
      <w:r w:rsidRPr="00CB26CD">
        <w:rPr>
          <w:rFonts w:cstheme="minorHAnsi"/>
          <w:sz w:val="24"/>
          <w:szCs w:val="24"/>
        </w:rPr>
        <w:t xml:space="preserve">It is inclusive of all abilities and enables a </w:t>
      </w:r>
      <w:r w:rsidR="00800754" w:rsidRPr="00CB26CD">
        <w:rPr>
          <w:rFonts w:cstheme="minorHAnsi"/>
          <w:sz w:val="24"/>
          <w:szCs w:val="24"/>
        </w:rPr>
        <w:t>child’</w:t>
      </w:r>
      <w:r w:rsidR="00CB3872" w:rsidRPr="00CB26CD">
        <w:rPr>
          <w:rFonts w:cstheme="minorHAnsi"/>
          <w:sz w:val="24"/>
          <w:szCs w:val="24"/>
        </w:rPr>
        <w:t>s performance</w:t>
      </w:r>
      <w:r w:rsidRPr="00CB26CD">
        <w:rPr>
          <w:rFonts w:cstheme="minorHAnsi"/>
          <w:sz w:val="24"/>
          <w:szCs w:val="24"/>
        </w:rPr>
        <w:t xml:space="preserve"> to be tracked</w:t>
      </w:r>
      <w:r w:rsidR="006732A7" w:rsidRPr="00CB26CD">
        <w:rPr>
          <w:rFonts w:cstheme="minorHAnsi"/>
          <w:sz w:val="24"/>
          <w:szCs w:val="24"/>
        </w:rPr>
        <w:t>.</w:t>
      </w:r>
    </w:p>
    <w:p w14:paraId="6947318B" w14:textId="346C8B5F" w:rsidR="00CB3872" w:rsidRPr="00CB26CD" w:rsidRDefault="006732A7" w:rsidP="006C053B">
      <w:pPr>
        <w:pStyle w:val="ListParagraph"/>
        <w:numPr>
          <w:ilvl w:val="0"/>
          <w:numId w:val="20"/>
        </w:numPr>
        <w:spacing w:line="240" w:lineRule="auto"/>
        <w:rPr>
          <w:rFonts w:cstheme="minorHAnsi"/>
          <w:sz w:val="24"/>
          <w:szCs w:val="24"/>
        </w:rPr>
      </w:pPr>
      <w:r w:rsidRPr="00CB26CD">
        <w:rPr>
          <w:rFonts w:cstheme="minorHAnsi"/>
          <w:sz w:val="24"/>
          <w:szCs w:val="24"/>
        </w:rPr>
        <w:t>T</w:t>
      </w:r>
      <w:r w:rsidR="00621CEB" w:rsidRPr="00CB26CD">
        <w:rPr>
          <w:rFonts w:cstheme="minorHAnsi"/>
          <w:sz w:val="24"/>
          <w:szCs w:val="24"/>
        </w:rPr>
        <w:t>o help</w:t>
      </w:r>
      <w:r w:rsidR="00CB3872" w:rsidRPr="00CB26CD">
        <w:rPr>
          <w:rFonts w:cstheme="minorHAnsi"/>
          <w:sz w:val="24"/>
          <w:szCs w:val="24"/>
        </w:rPr>
        <w:t xml:space="preserve"> </w:t>
      </w:r>
      <w:r w:rsidR="00621CEB" w:rsidRPr="00CB26CD">
        <w:rPr>
          <w:rFonts w:cstheme="minorHAnsi"/>
          <w:sz w:val="24"/>
          <w:szCs w:val="24"/>
        </w:rPr>
        <w:t>identify</w:t>
      </w:r>
      <w:r w:rsidR="00800754" w:rsidRPr="00CB26CD">
        <w:rPr>
          <w:rFonts w:cstheme="minorHAnsi"/>
          <w:sz w:val="24"/>
          <w:szCs w:val="24"/>
        </w:rPr>
        <w:t xml:space="preserve"> children who are at risk of under-</w:t>
      </w:r>
      <w:r w:rsidR="00621CEB" w:rsidRPr="00CB26CD">
        <w:rPr>
          <w:rFonts w:cstheme="minorHAnsi"/>
          <w:sz w:val="24"/>
          <w:szCs w:val="24"/>
        </w:rPr>
        <w:t>achievement and enable</w:t>
      </w:r>
      <w:r w:rsidR="00800754" w:rsidRPr="00CB26CD">
        <w:rPr>
          <w:rFonts w:cstheme="minorHAnsi"/>
          <w:sz w:val="24"/>
          <w:szCs w:val="24"/>
        </w:rPr>
        <w:t xml:space="preserve"> effective actions </w:t>
      </w:r>
      <w:r w:rsidR="00CB3872" w:rsidRPr="00CB26CD">
        <w:rPr>
          <w:rFonts w:cstheme="minorHAnsi"/>
          <w:sz w:val="24"/>
          <w:szCs w:val="24"/>
        </w:rPr>
        <w:t>for these children</w:t>
      </w:r>
      <w:r w:rsidR="00621CEB" w:rsidRPr="00CB26CD">
        <w:rPr>
          <w:rFonts w:cstheme="minorHAnsi"/>
          <w:sz w:val="24"/>
          <w:szCs w:val="24"/>
        </w:rPr>
        <w:t>.</w:t>
      </w:r>
    </w:p>
    <w:p w14:paraId="022D685D" w14:textId="46B17366" w:rsidR="00CB3872" w:rsidRPr="00CB26CD" w:rsidRDefault="00621CEB" w:rsidP="006C053B">
      <w:pPr>
        <w:pStyle w:val="ListParagraph"/>
        <w:numPr>
          <w:ilvl w:val="0"/>
          <w:numId w:val="20"/>
        </w:numPr>
        <w:spacing w:line="240" w:lineRule="auto"/>
        <w:rPr>
          <w:rFonts w:cstheme="minorHAnsi"/>
          <w:sz w:val="24"/>
          <w:szCs w:val="24"/>
        </w:rPr>
      </w:pPr>
      <w:r w:rsidRPr="00CB26CD">
        <w:rPr>
          <w:rFonts w:cstheme="minorHAnsi"/>
          <w:sz w:val="24"/>
          <w:szCs w:val="24"/>
        </w:rPr>
        <w:t>To</w:t>
      </w:r>
      <w:r w:rsidR="00CB3872" w:rsidRPr="00CB26CD">
        <w:rPr>
          <w:rFonts w:cstheme="minorHAnsi"/>
          <w:sz w:val="24"/>
          <w:szCs w:val="24"/>
        </w:rPr>
        <w:t xml:space="preserve"> provide meaningful and understandable information for parents or carers to understand the children’s strengths and areas which need more support to aid progress. </w:t>
      </w:r>
    </w:p>
    <w:p w14:paraId="5DC1DDCB" w14:textId="4A52CA20" w:rsidR="00CB3872" w:rsidRPr="00CB26CD" w:rsidRDefault="00CB3872" w:rsidP="006C053B">
      <w:pPr>
        <w:pStyle w:val="ListParagraph"/>
        <w:numPr>
          <w:ilvl w:val="0"/>
          <w:numId w:val="20"/>
        </w:numPr>
        <w:spacing w:line="240" w:lineRule="auto"/>
        <w:rPr>
          <w:rFonts w:cstheme="minorHAnsi"/>
          <w:sz w:val="24"/>
          <w:szCs w:val="24"/>
        </w:rPr>
      </w:pPr>
      <w:r w:rsidRPr="00CB26CD">
        <w:rPr>
          <w:rFonts w:cstheme="minorHAnsi"/>
          <w:sz w:val="24"/>
          <w:szCs w:val="24"/>
        </w:rPr>
        <w:t>It is consistent, accurate and fairly administered (standardised with all staff using the same criteria) and moderated both internally and externally.</w:t>
      </w:r>
    </w:p>
    <w:p w14:paraId="65210271" w14:textId="176E0BC8" w:rsidR="00621CEB" w:rsidRPr="00CB26CD" w:rsidRDefault="00621CEB" w:rsidP="006C053B">
      <w:pPr>
        <w:pStyle w:val="ListParagraph"/>
        <w:numPr>
          <w:ilvl w:val="0"/>
          <w:numId w:val="20"/>
        </w:numPr>
        <w:spacing w:line="240" w:lineRule="auto"/>
        <w:rPr>
          <w:rFonts w:cstheme="minorHAnsi"/>
          <w:sz w:val="24"/>
          <w:szCs w:val="24"/>
        </w:rPr>
      </w:pPr>
      <w:r w:rsidRPr="00CB26CD">
        <w:rPr>
          <w:rFonts w:cstheme="minorHAnsi"/>
          <w:sz w:val="24"/>
          <w:szCs w:val="24"/>
        </w:rPr>
        <w:t>Assessment is</w:t>
      </w:r>
      <w:r w:rsidR="00D4266D" w:rsidRPr="00CB26CD">
        <w:rPr>
          <w:rFonts w:cstheme="minorHAnsi"/>
          <w:sz w:val="24"/>
          <w:szCs w:val="24"/>
        </w:rPr>
        <w:t xml:space="preserve"> integral to lesson planning and results in child</w:t>
      </w:r>
      <w:r w:rsidR="006732A7" w:rsidRPr="00CB26CD">
        <w:rPr>
          <w:rFonts w:cstheme="minorHAnsi"/>
          <w:sz w:val="24"/>
          <w:szCs w:val="24"/>
        </w:rPr>
        <w:t>ren</w:t>
      </w:r>
      <w:r w:rsidR="00D4266D" w:rsidRPr="00CB26CD">
        <w:rPr>
          <w:rFonts w:cstheme="minorHAnsi"/>
          <w:sz w:val="24"/>
          <w:szCs w:val="24"/>
        </w:rPr>
        <w:t xml:space="preserve"> progress</w:t>
      </w:r>
      <w:r w:rsidR="006732A7" w:rsidRPr="00CB26CD">
        <w:rPr>
          <w:rFonts w:cstheme="minorHAnsi"/>
          <w:sz w:val="24"/>
          <w:szCs w:val="24"/>
        </w:rPr>
        <w:t>ing</w:t>
      </w:r>
      <w:r w:rsidR="00D4266D" w:rsidRPr="00CB26CD">
        <w:rPr>
          <w:rFonts w:cstheme="minorHAnsi"/>
          <w:sz w:val="24"/>
          <w:szCs w:val="24"/>
        </w:rPr>
        <w:t>.</w:t>
      </w:r>
    </w:p>
    <w:p w14:paraId="621DA2CD" w14:textId="3987F450" w:rsidR="00D4266D" w:rsidRPr="00CB26CD" w:rsidRDefault="00D4266D" w:rsidP="006C053B">
      <w:pPr>
        <w:pStyle w:val="ListParagraph"/>
        <w:numPr>
          <w:ilvl w:val="0"/>
          <w:numId w:val="20"/>
        </w:numPr>
        <w:spacing w:line="240" w:lineRule="auto"/>
        <w:rPr>
          <w:rFonts w:cstheme="minorHAnsi"/>
          <w:sz w:val="24"/>
          <w:szCs w:val="24"/>
        </w:rPr>
      </w:pPr>
      <w:r w:rsidRPr="00CB26CD">
        <w:rPr>
          <w:rFonts w:cstheme="minorHAnsi"/>
          <w:sz w:val="24"/>
          <w:szCs w:val="24"/>
        </w:rPr>
        <w:t xml:space="preserve">Assessment information </w:t>
      </w:r>
      <w:r w:rsidR="0082633F" w:rsidRPr="00CB26CD">
        <w:rPr>
          <w:rFonts w:cstheme="minorHAnsi"/>
          <w:sz w:val="24"/>
          <w:szCs w:val="24"/>
        </w:rPr>
        <w:t>is</w:t>
      </w:r>
      <w:r w:rsidRPr="00CB26CD">
        <w:rPr>
          <w:rFonts w:cstheme="minorHAnsi"/>
          <w:sz w:val="24"/>
          <w:szCs w:val="24"/>
        </w:rPr>
        <w:t xml:space="preserve"> accessible to teachers, children, governors and parents in an appropriate format. </w:t>
      </w:r>
    </w:p>
    <w:p w14:paraId="3405B60A" w14:textId="5E2C0119" w:rsidR="001C0143" w:rsidRPr="00CB26CD" w:rsidRDefault="001C0143" w:rsidP="006C053B">
      <w:pPr>
        <w:spacing w:line="240" w:lineRule="auto"/>
        <w:rPr>
          <w:rFonts w:cstheme="minorHAnsi"/>
          <w:sz w:val="24"/>
          <w:szCs w:val="24"/>
          <w:u w:val="single"/>
        </w:rPr>
      </w:pPr>
    </w:p>
    <w:p w14:paraId="0E09118B" w14:textId="77777777" w:rsidR="007A1D51" w:rsidRPr="00CB26CD" w:rsidRDefault="007A1D51" w:rsidP="006C053B">
      <w:pPr>
        <w:spacing w:line="240" w:lineRule="auto"/>
        <w:rPr>
          <w:rFonts w:cstheme="minorHAnsi"/>
          <w:sz w:val="24"/>
          <w:szCs w:val="24"/>
          <w:u w:val="single"/>
        </w:rPr>
      </w:pPr>
      <w:r w:rsidRPr="00CB26CD">
        <w:rPr>
          <w:rFonts w:cstheme="minorHAnsi"/>
          <w:sz w:val="24"/>
          <w:szCs w:val="24"/>
          <w:u w:val="single"/>
        </w:rPr>
        <w:br w:type="page"/>
      </w:r>
    </w:p>
    <w:p w14:paraId="5933129E" w14:textId="19091F79" w:rsidR="007A1D51" w:rsidRPr="00CB26CD" w:rsidRDefault="007A1D51" w:rsidP="006C053B">
      <w:pPr>
        <w:spacing w:line="240" w:lineRule="auto"/>
        <w:rPr>
          <w:rFonts w:cstheme="minorHAnsi"/>
          <w:b/>
          <w:sz w:val="24"/>
          <w:szCs w:val="24"/>
          <w:u w:val="single"/>
        </w:rPr>
      </w:pPr>
      <w:r w:rsidRPr="00CB26CD">
        <w:rPr>
          <w:rFonts w:cstheme="minorHAnsi"/>
          <w:b/>
          <w:sz w:val="24"/>
          <w:szCs w:val="24"/>
          <w:u w:val="single"/>
        </w:rPr>
        <w:lastRenderedPageBreak/>
        <w:t>Types of Assessment</w:t>
      </w:r>
    </w:p>
    <w:p w14:paraId="52D337E8" w14:textId="0D6B9092" w:rsidR="007A1D51" w:rsidRPr="00CB26CD" w:rsidRDefault="007A1D51" w:rsidP="006C053B">
      <w:pPr>
        <w:spacing w:line="240" w:lineRule="auto"/>
        <w:rPr>
          <w:rFonts w:cstheme="minorHAnsi"/>
          <w:b/>
          <w:sz w:val="24"/>
          <w:szCs w:val="24"/>
          <w:u w:val="single"/>
        </w:rPr>
      </w:pPr>
      <w:r w:rsidRPr="00CB26CD">
        <w:rPr>
          <w:rFonts w:cstheme="minorHAnsi"/>
          <w:b/>
          <w:sz w:val="24"/>
          <w:szCs w:val="24"/>
          <w:u w:val="single"/>
        </w:rPr>
        <w:t>Formative</w:t>
      </w:r>
    </w:p>
    <w:p w14:paraId="52A154AD" w14:textId="219D8092" w:rsidR="007A1D51" w:rsidRPr="00CB26CD" w:rsidRDefault="007A1D51" w:rsidP="006C053B">
      <w:pPr>
        <w:spacing w:after="0" w:line="240" w:lineRule="auto"/>
        <w:rPr>
          <w:rFonts w:cstheme="minorHAnsi"/>
          <w:sz w:val="24"/>
          <w:szCs w:val="24"/>
        </w:rPr>
      </w:pPr>
      <w:r w:rsidRPr="00CB26CD">
        <w:rPr>
          <w:rFonts w:cstheme="minorHAnsi"/>
          <w:sz w:val="24"/>
          <w:szCs w:val="24"/>
        </w:rPr>
        <w:t xml:space="preserve">Formative assessment is </w:t>
      </w:r>
      <w:r w:rsidR="006732A7" w:rsidRPr="00CB26CD">
        <w:rPr>
          <w:rFonts w:cstheme="minorHAnsi"/>
          <w:sz w:val="24"/>
          <w:szCs w:val="24"/>
        </w:rPr>
        <w:t xml:space="preserve">an </w:t>
      </w:r>
      <w:r w:rsidRPr="00CB26CD">
        <w:rPr>
          <w:rFonts w:cstheme="minorHAnsi"/>
          <w:sz w:val="24"/>
          <w:szCs w:val="24"/>
        </w:rPr>
        <w:t xml:space="preserve">ongoing assessment carried out by teachers both formally and informally. The results of these assessments have direct impact on the teaching materials and strategies employed immediately following the assessment and often within the same lesson. These will be measured against the National Curriculum and specific learning objectives and/or targets identified by the school. </w:t>
      </w:r>
    </w:p>
    <w:p w14:paraId="123A58B4" w14:textId="77777777" w:rsidR="007A1D51" w:rsidRPr="00CB26CD" w:rsidRDefault="007A1D51" w:rsidP="006C053B">
      <w:pPr>
        <w:spacing w:after="0" w:line="240" w:lineRule="auto"/>
        <w:rPr>
          <w:rFonts w:cstheme="minorHAnsi"/>
          <w:sz w:val="24"/>
          <w:szCs w:val="24"/>
        </w:rPr>
      </w:pPr>
    </w:p>
    <w:p w14:paraId="63699B6C" w14:textId="77777777" w:rsidR="007A1D51" w:rsidRPr="00CB26CD" w:rsidRDefault="007A1D51" w:rsidP="006C053B">
      <w:pPr>
        <w:spacing w:after="0" w:line="240" w:lineRule="auto"/>
        <w:rPr>
          <w:rFonts w:cstheme="minorHAnsi"/>
          <w:sz w:val="24"/>
          <w:szCs w:val="24"/>
        </w:rPr>
      </w:pPr>
      <w:r w:rsidRPr="00CB26CD">
        <w:rPr>
          <w:rFonts w:cstheme="minorHAnsi"/>
          <w:sz w:val="24"/>
          <w:szCs w:val="24"/>
        </w:rPr>
        <w:t xml:space="preserve">Assessment techniques are based on Assessment for Learning (AFL) and include: </w:t>
      </w:r>
    </w:p>
    <w:p w14:paraId="657C7A9D" w14:textId="7457694E" w:rsidR="007A1D51" w:rsidRPr="00CB26CD" w:rsidRDefault="007A1D51" w:rsidP="006C053B">
      <w:pPr>
        <w:numPr>
          <w:ilvl w:val="0"/>
          <w:numId w:val="22"/>
        </w:numPr>
        <w:spacing w:after="0" w:line="240" w:lineRule="auto"/>
        <w:ind w:left="714" w:hanging="357"/>
        <w:rPr>
          <w:rFonts w:cstheme="minorHAnsi"/>
          <w:i/>
          <w:sz w:val="24"/>
          <w:szCs w:val="24"/>
        </w:rPr>
      </w:pPr>
      <w:r w:rsidRPr="00CB26CD">
        <w:rPr>
          <w:rFonts w:cstheme="minorHAnsi"/>
          <w:i/>
          <w:sz w:val="24"/>
          <w:szCs w:val="24"/>
        </w:rPr>
        <w:t>Clear communication of learning objectives</w:t>
      </w:r>
      <w:r w:rsidR="0028489E" w:rsidRPr="00CB26CD">
        <w:rPr>
          <w:rFonts w:cstheme="minorHAnsi"/>
          <w:i/>
          <w:sz w:val="24"/>
          <w:szCs w:val="24"/>
        </w:rPr>
        <w:t>.</w:t>
      </w:r>
      <w:r w:rsidRPr="00CB26CD">
        <w:rPr>
          <w:rFonts w:cstheme="minorHAnsi"/>
          <w:i/>
          <w:sz w:val="24"/>
          <w:szCs w:val="24"/>
        </w:rPr>
        <w:t xml:space="preserve"> </w:t>
      </w:r>
    </w:p>
    <w:p w14:paraId="7378C6F4" w14:textId="586FCBF2" w:rsidR="007A1D51" w:rsidRPr="00CB26CD" w:rsidRDefault="007A1D51" w:rsidP="006C053B">
      <w:pPr>
        <w:numPr>
          <w:ilvl w:val="0"/>
          <w:numId w:val="22"/>
        </w:numPr>
        <w:spacing w:after="0" w:line="240" w:lineRule="auto"/>
        <w:ind w:left="714" w:hanging="357"/>
        <w:rPr>
          <w:rFonts w:cstheme="minorHAnsi"/>
          <w:i/>
          <w:sz w:val="24"/>
          <w:szCs w:val="24"/>
        </w:rPr>
      </w:pPr>
      <w:r w:rsidRPr="00CB26CD">
        <w:rPr>
          <w:rFonts w:cstheme="minorHAnsi"/>
          <w:i/>
          <w:sz w:val="24"/>
          <w:szCs w:val="24"/>
        </w:rPr>
        <w:t>Marking in accordance with the school Feedback and Marking Policy</w:t>
      </w:r>
      <w:r w:rsidR="0028489E" w:rsidRPr="00CB26CD">
        <w:rPr>
          <w:rFonts w:cstheme="minorHAnsi"/>
          <w:i/>
          <w:sz w:val="24"/>
          <w:szCs w:val="24"/>
        </w:rPr>
        <w:t>.</w:t>
      </w:r>
      <w:r w:rsidRPr="00CB26CD">
        <w:rPr>
          <w:rFonts w:cstheme="minorHAnsi"/>
          <w:i/>
          <w:sz w:val="24"/>
          <w:szCs w:val="24"/>
        </w:rPr>
        <w:t xml:space="preserve"> </w:t>
      </w:r>
    </w:p>
    <w:p w14:paraId="627F3998" w14:textId="300C873C" w:rsidR="007A1D51" w:rsidRPr="00CB26CD" w:rsidRDefault="007A1D51" w:rsidP="006C053B">
      <w:pPr>
        <w:numPr>
          <w:ilvl w:val="0"/>
          <w:numId w:val="22"/>
        </w:numPr>
        <w:spacing w:after="0" w:line="240" w:lineRule="auto"/>
        <w:ind w:left="714" w:hanging="357"/>
        <w:rPr>
          <w:rFonts w:cstheme="minorHAnsi"/>
          <w:i/>
          <w:sz w:val="24"/>
          <w:szCs w:val="24"/>
        </w:rPr>
      </w:pPr>
      <w:r w:rsidRPr="00CB26CD">
        <w:rPr>
          <w:rFonts w:cstheme="minorHAnsi"/>
          <w:i/>
          <w:sz w:val="24"/>
          <w:szCs w:val="24"/>
        </w:rPr>
        <w:t>Teacher assessment of children’s’ performance on task</w:t>
      </w:r>
      <w:r w:rsidR="0028489E" w:rsidRPr="00CB26CD">
        <w:rPr>
          <w:rFonts w:cstheme="minorHAnsi"/>
          <w:i/>
          <w:sz w:val="24"/>
          <w:szCs w:val="24"/>
        </w:rPr>
        <w:t>.</w:t>
      </w:r>
      <w:r w:rsidRPr="00CB26CD">
        <w:rPr>
          <w:rFonts w:cstheme="minorHAnsi"/>
          <w:i/>
          <w:sz w:val="24"/>
          <w:szCs w:val="24"/>
        </w:rPr>
        <w:t xml:space="preserve"> </w:t>
      </w:r>
    </w:p>
    <w:p w14:paraId="45D17022" w14:textId="6BACCB55" w:rsidR="007A1D51" w:rsidRPr="00CB26CD" w:rsidRDefault="007A1D51" w:rsidP="006C053B">
      <w:pPr>
        <w:numPr>
          <w:ilvl w:val="0"/>
          <w:numId w:val="22"/>
        </w:numPr>
        <w:spacing w:after="0" w:line="240" w:lineRule="auto"/>
        <w:ind w:left="714" w:hanging="357"/>
        <w:rPr>
          <w:rFonts w:cstheme="minorHAnsi"/>
          <w:i/>
          <w:sz w:val="24"/>
          <w:szCs w:val="24"/>
        </w:rPr>
      </w:pPr>
      <w:r w:rsidRPr="00CB26CD">
        <w:rPr>
          <w:rFonts w:cstheme="minorHAnsi"/>
          <w:i/>
          <w:sz w:val="24"/>
          <w:szCs w:val="24"/>
        </w:rPr>
        <w:t>Teacher / child discussion and questioning (including higher order questions)</w:t>
      </w:r>
      <w:r w:rsidR="0028489E" w:rsidRPr="00CB26CD">
        <w:rPr>
          <w:rFonts w:cstheme="minorHAnsi"/>
          <w:i/>
          <w:sz w:val="24"/>
          <w:szCs w:val="24"/>
        </w:rPr>
        <w:t>.</w:t>
      </w:r>
      <w:r w:rsidRPr="00CB26CD">
        <w:rPr>
          <w:rFonts w:cstheme="minorHAnsi"/>
          <w:i/>
          <w:sz w:val="24"/>
          <w:szCs w:val="24"/>
        </w:rPr>
        <w:t xml:space="preserve"> </w:t>
      </w:r>
    </w:p>
    <w:p w14:paraId="0EC7A21E" w14:textId="70437197" w:rsidR="007A1D51" w:rsidRPr="00CB26CD" w:rsidRDefault="007A1D51" w:rsidP="006C053B">
      <w:pPr>
        <w:numPr>
          <w:ilvl w:val="0"/>
          <w:numId w:val="22"/>
        </w:numPr>
        <w:spacing w:after="0" w:line="240" w:lineRule="auto"/>
        <w:ind w:left="714" w:hanging="357"/>
        <w:rPr>
          <w:rFonts w:cstheme="minorHAnsi"/>
          <w:i/>
          <w:sz w:val="24"/>
          <w:szCs w:val="24"/>
        </w:rPr>
      </w:pPr>
      <w:r w:rsidRPr="00CB26CD">
        <w:rPr>
          <w:rFonts w:cstheme="minorHAnsi"/>
          <w:i/>
          <w:sz w:val="24"/>
          <w:szCs w:val="24"/>
        </w:rPr>
        <w:t>Child self-evaluation – see the Feedback &amp; Marking Policy for details about how chil</w:t>
      </w:r>
      <w:r w:rsidR="0028489E" w:rsidRPr="00CB26CD">
        <w:rPr>
          <w:rFonts w:cstheme="minorHAnsi"/>
          <w:i/>
          <w:sz w:val="24"/>
          <w:szCs w:val="24"/>
        </w:rPr>
        <w:t>dren are involved in assessment.</w:t>
      </w:r>
    </w:p>
    <w:p w14:paraId="1BA3239B" w14:textId="6669B0E7" w:rsidR="007A1D51" w:rsidRPr="00CB26CD" w:rsidRDefault="007A1D51" w:rsidP="006C053B">
      <w:pPr>
        <w:numPr>
          <w:ilvl w:val="0"/>
          <w:numId w:val="21"/>
        </w:numPr>
        <w:spacing w:after="0" w:line="240" w:lineRule="auto"/>
        <w:ind w:left="714" w:hanging="357"/>
        <w:rPr>
          <w:rFonts w:cstheme="minorHAnsi"/>
          <w:i/>
          <w:sz w:val="24"/>
          <w:szCs w:val="24"/>
        </w:rPr>
      </w:pPr>
      <w:r w:rsidRPr="00CB26CD">
        <w:rPr>
          <w:rFonts w:cstheme="minorHAnsi"/>
          <w:i/>
          <w:sz w:val="24"/>
          <w:szCs w:val="24"/>
        </w:rPr>
        <w:t>Peer evaluation</w:t>
      </w:r>
      <w:r w:rsidR="0028489E" w:rsidRPr="00CB26CD">
        <w:rPr>
          <w:rFonts w:cstheme="minorHAnsi"/>
          <w:i/>
          <w:sz w:val="24"/>
          <w:szCs w:val="24"/>
        </w:rPr>
        <w:t>.</w:t>
      </w:r>
      <w:r w:rsidRPr="00CB26CD">
        <w:rPr>
          <w:rFonts w:cstheme="minorHAnsi"/>
          <w:i/>
          <w:sz w:val="24"/>
          <w:szCs w:val="24"/>
        </w:rPr>
        <w:t xml:space="preserve"> </w:t>
      </w:r>
    </w:p>
    <w:p w14:paraId="5C99A874" w14:textId="7C30AB7C" w:rsidR="007A1D51" w:rsidRPr="00CB26CD" w:rsidRDefault="007A1D51" w:rsidP="006C053B">
      <w:pPr>
        <w:numPr>
          <w:ilvl w:val="0"/>
          <w:numId w:val="21"/>
        </w:numPr>
        <w:spacing w:after="0" w:line="240" w:lineRule="auto"/>
        <w:ind w:left="714" w:hanging="357"/>
        <w:rPr>
          <w:rFonts w:cstheme="minorHAnsi"/>
          <w:i/>
          <w:sz w:val="24"/>
          <w:szCs w:val="24"/>
        </w:rPr>
      </w:pPr>
      <w:r w:rsidRPr="00CB26CD">
        <w:rPr>
          <w:rFonts w:cstheme="minorHAnsi"/>
          <w:i/>
          <w:sz w:val="24"/>
          <w:szCs w:val="24"/>
        </w:rPr>
        <w:t>Teacher assess</w:t>
      </w:r>
      <w:r w:rsidR="0028489E" w:rsidRPr="00CB26CD">
        <w:rPr>
          <w:rFonts w:cstheme="minorHAnsi"/>
          <w:i/>
          <w:sz w:val="24"/>
          <w:szCs w:val="24"/>
        </w:rPr>
        <w:t>ment of children’s written work.</w:t>
      </w:r>
    </w:p>
    <w:p w14:paraId="0DE05E5C" w14:textId="78DCC04D" w:rsidR="007A1D51" w:rsidRPr="00CB26CD" w:rsidRDefault="007A1D51" w:rsidP="006C053B">
      <w:pPr>
        <w:numPr>
          <w:ilvl w:val="0"/>
          <w:numId w:val="21"/>
        </w:numPr>
        <w:spacing w:after="0" w:line="240" w:lineRule="auto"/>
        <w:ind w:left="714" w:hanging="357"/>
        <w:rPr>
          <w:rFonts w:cstheme="minorHAnsi"/>
          <w:b/>
          <w:i/>
          <w:sz w:val="24"/>
          <w:szCs w:val="24"/>
          <w:u w:val="single"/>
        </w:rPr>
      </w:pPr>
      <w:r w:rsidRPr="00CB26CD">
        <w:rPr>
          <w:rFonts w:cstheme="minorHAnsi"/>
          <w:i/>
          <w:sz w:val="24"/>
          <w:szCs w:val="24"/>
        </w:rPr>
        <w:t>Childs' pe</w:t>
      </w:r>
      <w:r w:rsidR="0028489E" w:rsidRPr="00CB26CD">
        <w:rPr>
          <w:rFonts w:cstheme="minorHAnsi"/>
          <w:i/>
          <w:sz w:val="24"/>
          <w:szCs w:val="24"/>
        </w:rPr>
        <w:t>rformance in formal assessments.</w:t>
      </w:r>
    </w:p>
    <w:p w14:paraId="73909854" w14:textId="7A7C3996" w:rsidR="007A1D51" w:rsidRPr="00CB26CD" w:rsidRDefault="007A1D51" w:rsidP="006C053B">
      <w:pPr>
        <w:spacing w:after="0" w:line="240" w:lineRule="auto"/>
        <w:rPr>
          <w:rFonts w:cstheme="minorHAnsi"/>
          <w:b/>
          <w:sz w:val="24"/>
          <w:szCs w:val="24"/>
          <w:u w:val="single"/>
        </w:rPr>
      </w:pPr>
    </w:p>
    <w:p w14:paraId="0ABA1AB8" w14:textId="209FB5A0" w:rsidR="00507717" w:rsidRPr="00CB26CD" w:rsidRDefault="00507717" w:rsidP="006C053B">
      <w:pPr>
        <w:spacing w:after="0" w:line="240" w:lineRule="auto"/>
        <w:rPr>
          <w:rFonts w:cstheme="minorHAnsi"/>
          <w:b/>
          <w:sz w:val="24"/>
          <w:szCs w:val="24"/>
          <w:u w:val="single"/>
        </w:rPr>
      </w:pPr>
    </w:p>
    <w:p w14:paraId="18E0F6E4" w14:textId="01289AAC" w:rsidR="00507717" w:rsidRPr="00CB26CD" w:rsidRDefault="00507717" w:rsidP="006C053B">
      <w:pPr>
        <w:spacing w:after="0" w:line="240" w:lineRule="auto"/>
        <w:rPr>
          <w:rFonts w:cstheme="minorHAnsi"/>
          <w:b/>
          <w:sz w:val="24"/>
          <w:szCs w:val="24"/>
          <w:u w:val="single"/>
        </w:rPr>
      </w:pPr>
      <w:r w:rsidRPr="00CB26CD">
        <w:rPr>
          <w:rFonts w:cstheme="minorHAnsi"/>
          <w:b/>
          <w:sz w:val="24"/>
          <w:szCs w:val="24"/>
          <w:u w:val="single"/>
        </w:rPr>
        <w:t>Summative</w:t>
      </w:r>
    </w:p>
    <w:p w14:paraId="096C3BEF" w14:textId="77777777" w:rsidR="00507717" w:rsidRPr="00CB26CD" w:rsidRDefault="00507717" w:rsidP="006C053B">
      <w:pPr>
        <w:spacing w:after="0" w:line="240" w:lineRule="auto"/>
        <w:rPr>
          <w:rFonts w:cstheme="minorHAnsi"/>
          <w:sz w:val="24"/>
          <w:szCs w:val="24"/>
        </w:rPr>
      </w:pPr>
    </w:p>
    <w:p w14:paraId="1843EEA8" w14:textId="77777777" w:rsidR="00507717" w:rsidRPr="00CB26CD" w:rsidRDefault="00507717" w:rsidP="006C053B">
      <w:pPr>
        <w:spacing w:after="0" w:line="240" w:lineRule="auto"/>
        <w:rPr>
          <w:rFonts w:cstheme="minorHAnsi"/>
          <w:sz w:val="24"/>
          <w:szCs w:val="24"/>
        </w:rPr>
      </w:pPr>
      <w:r w:rsidRPr="00CB26CD">
        <w:rPr>
          <w:rFonts w:cstheme="minorHAnsi"/>
          <w:sz w:val="24"/>
          <w:szCs w:val="24"/>
        </w:rPr>
        <w:t xml:space="preserve">Formal summative assessments occur in line with the whole school yearly calendar (Appendix 1). They give a picture of the child's level of performance at a given time. They may take the form of tests or teacher assessment. </w:t>
      </w:r>
    </w:p>
    <w:p w14:paraId="01276AAB" w14:textId="77777777" w:rsidR="00507717" w:rsidRPr="00CB26CD" w:rsidRDefault="00507717" w:rsidP="006C053B">
      <w:pPr>
        <w:spacing w:after="0" w:line="240" w:lineRule="auto"/>
        <w:rPr>
          <w:rFonts w:cstheme="minorHAnsi"/>
          <w:sz w:val="24"/>
          <w:szCs w:val="24"/>
        </w:rPr>
      </w:pPr>
    </w:p>
    <w:p w14:paraId="6033C81C" w14:textId="26AC12BB" w:rsidR="00507717" w:rsidRPr="00CB26CD" w:rsidRDefault="00507717" w:rsidP="006C053B">
      <w:pPr>
        <w:spacing w:after="0" w:line="240" w:lineRule="auto"/>
        <w:rPr>
          <w:rFonts w:cstheme="minorHAnsi"/>
          <w:sz w:val="24"/>
          <w:szCs w:val="24"/>
        </w:rPr>
      </w:pPr>
      <w:r w:rsidRPr="00CB26CD">
        <w:rPr>
          <w:rFonts w:cstheme="minorHAnsi"/>
          <w:sz w:val="24"/>
          <w:szCs w:val="24"/>
        </w:rPr>
        <w:t xml:space="preserve">Assessments for </w:t>
      </w:r>
      <w:r w:rsidR="008F6E23" w:rsidRPr="00CB26CD">
        <w:rPr>
          <w:rFonts w:cstheme="minorHAnsi"/>
          <w:sz w:val="24"/>
          <w:szCs w:val="24"/>
        </w:rPr>
        <w:t>Reading</w:t>
      </w:r>
      <w:r w:rsidRPr="00CB26CD">
        <w:rPr>
          <w:rFonts w:cstheme="minorHAnsi"/>
          <w:sz w:val="24"/>
          <w:szCs w:val="24"/>
        </w:rPr>
        <w:t xml:space="preserve">, </w:t>
      </w:r>
      <w:r w:rsidR="008F6E23" w:rsidRPr="00CB26CD">
        <w:rPr>
          <w:rFonts w:cstheme="minorHAnsi"/>
          <w:sz w:val="24"/>
          <w:szCs w:val="24"/>
        </w:rPr>
        <w:t xml:space="preserve">Writing </w:t>
      </w:r>
      <w:r w:rsidRPr="00CB26CD">
        <w:rPr>
          <w:rFonts w:cstheme="minorHAnsi"/>
          <w:sz w:val="24"/>
          <w:szCs w:val="24"/>
        </w:rPr>
        <w:t xml:space="preserve">and </w:t>
      </w:r>
      <w:r w:rsidR="008F6E23" w:rsidRPr="00CB26CD">
        <w:rPr>
          <w:rFonts w:cstheme="minorHAnsi"/>
          <w:sz w:val="24"/>
          <w:szCs w:val="24"/>
        </w:rPr>
        <w:t xml:space="preserve">Maths </w:t>
      </w:r>
      <w:r w:rsidRPr="00CB26CD">
        <w:rPr>
          <w:rFonts w:cstheme="minorHAnsi"/>
          <w:sz w:val="24"/>
          <w:szCs w:val="24"/>
        </w:rPr>
        <w:t>are rec</w:t>
      </w:r>
      <w:r w:rsidR="00D63B39" w:rsidRPr="00CB26CD">
        <w:rPr>
          <w:rFonts w:cstheme="minorHAnsi"/>
          <w:sz w:val="24"/>
          <w:szCs w:val="24"/>
        </w:rPr>
        <w:t xml:space="preserve">orded on </w:t>
      </w:r>
      <w:r w:rsidRPr="00CB26CD">
        <w:rPr>
          <w:rFonts w:cstheme="minorHAnsi"/>
          <w:sz w:val="24"/>
          <w:szCs w:val="24"/>
        </w:rPr>
        <w:t>the school tracking system</w:t>
      </w:r>
      <w:r w:rsidR="00D63B39" w:rsidRPr="00CB26CD">
        <w:rPr>
          <w:rFonts w:cstheme="minorHAnsi"/>
          <w:sz w:val="24"/>
          <w:szCs w:val="24"/>
        </w:rPr>
        <w:t xml:space="preserve"> Insight</w:t>
      </w:r>
      <w:r w:rsidRPr="00CB26CD">
        <w:rPr>
          <w:rFonts w:cstheme="minorHAnsi"/>
          <w:sz w:val="24"/>
          <w:szCs w:val="24"/>
        </w:rPr>
        <w:t xml:space="preserve">. </w:t>
      </w:r>
    </w:p>
    <w:p w14:paraId="3D90B789" w14:textId="783310DD" w:rsidR="00507717" w:rsidRPr="00CB26CD" w:rsidRDefault="00CB26CD" w:rsidP="006C053B">
      <w:pPr>
        <w:spacing w:after="0" w:line="240" w:lineRule="auto"/>
        <w:rPr>
          <w:rFonts w:cstheme="minorHAnsi"/>
          <w:sz w:val="24"/>
          <w:szCs w:val="24"/>
        </w:rPr>
      </w:pPr>
      <w:r w:rsidRPr="00CB26CD">
        <w:rPr>
          <w:rFonts w:cstheme="minorHAnsi"/>
          <w:sz w:val="24"/>
          <w:szCs w:val="24"/>
        </w:rPr>
        <w:t>Phonics</w:t>
      </w:r>
      <w:r w:rsidR="008F6E23" w:rsidRPr="00CB26CD">
        <w:rPr>
          <w:rFonts w:cstheme="minorHAnsi"/>
          <w:sz w:val="24"/>
          <w:szCs w:val="24"/>
        </w:rPr>
        <w:t xml:space="preserve"> assessments will be made half-termly by the designated Phonics </w:t>
      </w:r>
      <w:r w:rsidR="00CE68EB" w:rsidRPr="00CB26CD">
        <w:rPr>
          <w:rFonts w:cstheme="minorHAnsi"/>
          <w:sz w:val="24"/>
          <w:szCs w:val="24"/>
        </w:rPr>
        <w:t>leader</w:t>
      </w:r>
      <w:r w:rsidR="008F6E23" w:rsidRPr="00CB26CD">
        <w:rPr>
          <w:rFonts w:cstheme="minorHAnsi"/>
          <w:sz w:val="24"/>
          <w:szCs w:val="24"/>
        </w:rPr>
        <w:t>.</w:t>
      </w:r>
    </w:p>
    <w:p w14:paraId="37B72F22" w14:textId="77777777" w:rsidR="008F6E23" w:rsidRPr="00CB26CD" w:rsidRDefault="008F6E23" w:rsidP="006C053B">
      <w:pPr>
        <w:spacing w:after="0" w:line="240" w:lineRule="auto"/>
        <w:rPr>
          <w:rFonts w:cstheme="minorHAnsi"/>
          <w:sz w:val="24"/>
          <w:szCs w:val="24"/>
        </w:rPr>
      </w:pPr>
    </w:p>
    <w:p w14:paraId="73DDCE25" w14:textId="47CA3485" w:rsidR="00507717" w:rsidRPr="00CB26CD" w:rsidRDefault="00507717" w:rsidP="006C053B">
      <w:pPr>
        <w:spacing w:after="0" w:line="240" w:lineRule="auto"/>
        <w:rPr>
          <w:rFonts w:cstheme="minorHAnsi"/>
          <w:sz w:val="24"/>
          <w:szCs w:val="24"/>
        </w:rPr>
      </w:pPr>
      <w:r w:rsidRPr="00CB26CD">
        <w:rPr>
          <w:rFonts w:cstheme="minorHAnsi"/>
          <w:sz w:val="24"/>
          <w:szCs w:val="24"/>
        </w:rPr>
        <w:t>Using the outcomes of assessment</w:t>
      </w:r>
      <w:r w:rsidR="0028489E" w:rsidRPr="00CB26CD">
        <w:rPr>
          <w:rFonts w:cstheme="minorHAnsi"/>
          <w:sz w:val="24"/>
          <w:szCs w:val="24"/>
        </w:rPr>
        <w:t>:</w:t>
      </w:r>
    </w:p>
    <w:p w14:paraId="1F3A574E" w14:textId="4F5DA15E" w:rsidR="00507717" w:rsidRPr="00CB26CD" w:rsidRDefault="00507717" w:rsidP="006C053B">
      <w:pPr>
        <w:pStyle w:val="ListParagraph"/>
        <w:numPr>
          <w:ilvl w:val="0"/>
          <w:numId w:val="23"/>
        </w:numPr>
        <w:spacing w:after="0" w:line="240" w:lineRule="auto"/>
        <w:rPr>
          <w:rFonts w:cstheme="minorHAnsi"/>
          <w:sz w:val="24"/>
          <w:szCs w:val="24"/>
        </w:rPr>
      </w:pPr>
      <w:r w:rsidRPr="00CB26CD">
        <w:rPr>
          <w:rFonts w:cstheme="minorHAnsi"/>
          <w:sz w:val="24"/>
          <w:szCs w:val="24"/>
        </w:rPr>
        <w:t>Class teachers use the outcomes of assessments to identify indivi</w:t>
      </w:r>
      <w:r w:rsidR="006C053B" w:rsidRPr="00CB26CD">
        <w:rPr>
          <w:rFonts w:cstheme="minorHAnsi"/>
          <w:sz w:val="24"/>
          <w:szCs w:val="24"/>
        </w:rPr>
        <w:t xml:space="preserve">dual, group and class strengths as well as </w:t>
      </w:r>
      <w:r w:rsidRPr="00CB26CD">
        <w:rPr>
          <w:rFonts w:cstheme="minorHAnsi"/>
          <w:sz w:val="24"/>
          <w:szCs w:val="24"/>
        </w:rPr>
        <w:t>areas</w:t>
      </w:r>
      <w:r w:rsidR="006C053B" w:rsidRPr="00CB26CD">
        <w:rPr>
          <w:rFonts w:cstheme="minorHAnsi"/>
          <w:sz w:val="24"/>
          <w:szCs w:val="24"/>
        </w:rPr>
        <w:t xml:space="preserve"> which may</w:t>
      </w:r>
      <w:r w:rsidRPr="00CB26CD">
        <w:rPr>
          <w:rFonts w:cstheme="minorHAnsi"/>
          <w:sz w:val="24"/>
          <w:szCs w:val="24"/>
        </w:rPr>
        <w:t xml:space="preserve"> needing improvement</w:t>
      </w:r>
      <w:r w:rsidR="006C053B" w:rsidRPr="00CB26CD">
        <w:rPr>
          <w:rFonts w:cstheme="minorHAnsi"/>
          <w:sz w:val="24"/>
          <w:szCs w:val="24"/>
        </w:rPr>
        <w:t xml:space="preserve">. These </w:t>
      </w:r>
      <w:r w:rsidRPr="00CB26CD">
        <w:rPr>
          <w:rFonts w:cstheme="minorHAnsi"/>
          <w:sz w:val="24"/>
          <w:szCs w:val="24"/>
        </w:rPr>
        <w:t>feed directly into the next steps, individual targets and planning. T</w:t>
      </w:r>
      <w:r w:rsidR="00627039" w:rsidRPr="00CB26CD">
        <w:rPr>
          <w:rFonts w:cstheme="minorHAnsi"/>
          <w:sz w:val="24"/>
          <w:szCs w:val="24"/>
        </w:rPr>
        <w:t xml:space="preserve">hese findings are discussed in </w:t>
      </w:r>
      <w:r w:rsidRPr="00CB26CD">
        <w:rPr>
          <w:rFonts w:cstheme="minorHAnsi"/>
          <w:sz w:val="24"/>
          <w:szCs w:val="24"/>
        </w:rPr>
        <w:t>pupil progress meetings.</w:t>
      </w:r>
    </w:p>
    <w:p w14:paraId="1C341A8A" w14:textId="77777777" w:rsidR="00507717" w:rsidRPr="00CB26CD" w:rsidRDefault="00507717" w:rsidP="006C053B">
      <w:pPr>
        <w:pStyle w:val="ListParagraph"/>
        <w:numPr>
          <w:ilvl w:val="0"/>
          <w:numId w:val="23"/>
        </w:numPr>
        <w:spacing w:after="0" w:line="240" w:lineRule="auto"/>
        <w:rPr>
          <w:rFonts w:cstheme="minorHAnsi"/>
          <w:sz w:val="24"/>
          <w:szCs w:val="24"/>
        </w:rPr>
      </w:pPr>
      <w:r w:rsidRPr="00CB26CD">
        <w:rPr>
          <w:rFonts w:cstheme="minorHAnsi"/>
          <w:sz w:val="24"/>
          <w:szCs w:val="24"/>
        </w:rPr>
        <w:t>Core Subject Leaders use whole school outcomes to identify areas needing improvement which will be incorporated into their action plan and a support plan put in place.</w:t>
      </w:r>
    </w:p>
    <w:p w14:paraId="15EAD363" w14:textId="2BFA3273" w:rsidR="00507717" w:rsidRPr="00CB26CD" w:rsidRDefault="00507717" w:rsidP="006C053B">
      <w:pPr>
        <w:pStyle w:val="ListParagraph"/>
        <w:numPr>
          <w:ilvl w:val="0"/>
          <w:numId w:val="23"/>
        </w:numPr>
        <w:spacing w:after="0" w:line="240" w:lineRule="auto"/>
        <w:rPr>
          <w:rFonts w:cstheme="minorHAnsi"/>
          <w:sz w:val="24"/>
          <w:szCs w:val="24"/>
        </w:rPr>
      </w:pPr>
      <w:r w:rsidRPr="00CB26CD">
        <w:rPr>
          <w:rFonts w:cstheme="minorHAnsi"/>
          <w:sz w:val="24"/>
          <w:szCs w:val="24"/>
        </w:rPr>
        <w:t xml:space="preserve">SLT carry out data analysis on a </w:t>
      </w:r>
      <w:r w:rsidR="0047454A" w:rsidRPr="00CB26CD">
        <w:rPr>
          <w:rFonts w:cstheme="minorHAnsi"/>
          <w:sz w:val="24"/>
          <w:szCs w:val="24"/>
        </w:rPr>
        <w:t>12-week</w:t>
      </w:r>
      <w:r w:rsidR="00627039" w:rsidRPr="00CB26CD">
        <w:rPr>
          <w:rFonts w:cstheme="minorHAnsi"/>
          <w:sz w:val="24"/>
          <w:szCs w:val="24"/>
        </w:rPr>
        <w:t xml:space="preserve"> cycle</w:t>
      </w:r>
      <w:r w:rsidR="00F6066A" w:rsidRPr="00CB26CD">
        <w:rPr>
          <w:rFonts w:cstheme="minorHAnsi"/>
          <w:sz w:val="24"/>
          <w:szCs w:val="24"/>
        </w:rPr>
        <w:t xml:space="preserve">, or more </w:t>
      </w:r>
      <w:proofErr w:type="spellStart"/>
      <w:r w:rsidR="00F6066A" w:rsidRPr="00CB26CD">
        <w:rPr>
          <w:rFonts w:cstheme="minorHAnsi"/>
          <w:sz w:val="24"/>
          <w:szCs w:val="24"/>
        </w:rPr>
        <w:t>frequenctly</w:t>
      </w:r>
      <w:proofErr w:type="spellEnd"/>
      <w:r w:rsidR="00F6066A" w:rsidRPr="00CB26CD">
        <w:rPr>
          <w:rFonts w:cstheme="minorHAnsi"/>
          <w:sz w:val="24"/>
          <w:szCs w:val="24"/>
        </w:rPr>
        <w:t>,</w:t>
      </w:r>
      <w:r w:rsidR="00627039" w:rsidRPr="00CB26CD">
        <w:rPr>
          <w:rFonts w:cstheme="minorHAnsi"/>
          <w:sz w:val="24"/>
          <w:szCs w:val="24"/>
        </w:rPr>
        <w:t xml:space="preserve"> </w:t>
      </w:r>
      <w:r w:rsidRPr="00CB26CD">
        <w:rPr>
          <w:rFonts w:cstheme="minorHAnsi"/>
          <w:sz w:val="24"/>
          <w:szCs w:val="24"/>
        </w:rPr>
        <w:t>to ensure that the school is on track to meet at least national expectations (progress and/or attainment) or are making accelerated progress to narrow the gaps.</w:t>
      </w:r>
    </w:p>
    <w:p w14:paraId="6CBC39BB" w14:textId="77777777" w:rsidR="00507717" w:rsidRPr="00CB26CD" w:rsidRDefault="00507717" w:rsidP="006C053B">
      <w:pPr>
        <w:pStyle w:val="ListParagraph"/>
        <w:numPr>
          <w:ilvl w:val="0"/>
          <w:numId w:val="23"/>
        </w:numPr>
        <w:spacing w:after="0" w:line="240" w:lineRule="auto"/>
        <w:rPr>
          <w:rFonts w:cstheme="minorHAnsi"/>
          <w:sz w:val="24"/>
          <w:szCs w:val="24"/>
        </w:rPr>
      </w:pPr>
      <w:r w:rsidRPr="00CB26CD">
        <w:rPr>
          <w:rFonts w:cstheme="minorHAnsi"/>
          <w:sz w:val="24"/>
          <w:szCs w:val="24"/>
        </w:rPr>
        <w:t>They provide a basis for reporting to relevant parties and inform the school Self Evaluation Form.</w:t>
      </w:r>
    </w:p>
    <w:p w14:paraId="0BFFA0B1" w14:textId="77777777" w:rsidR="00507717" w:rsidRPr="00CB26CD" w:rsidRDefault="00507717" w:rsidP="006C053B">
      <w:pPr>
        <w:spacing w:after="0" w:line="240" w:lineRule="auto"/>
        <w:rPr>
          <w:rFonts w:cstheme="minorHAnsi"/>
          <w:b/>
          <w:sz w:val="24"/>
          <w:szCs w:val="24"/>
        </w:rPr>
      </w:pPr>
    </w:p>
    <w:p w14:paraId="68C44D30" w14:textId="77777777" w:rsidR="00507717" w:rsidRPr="00CB26CD" w:rsidRDefault="00507717" w:rsidP="006C053B">
      <w:pPr>
        <w:spacing w:after="0" w:line="240" w:lineRule="auto"/>
        <w:rPr>
          <w:rFonts w:cstheme="minorHAnsi"/>
          <w:sz w:val="24"/>
          <w:szCs w:val="24"/>
          <w:highlight w:val="yellow"/>
        </w:rPr>
      </w:pPr>
    </w:p>
    <w:p w14:paraId="2A07781E" w14:textId="77777777" w:rsidR="00507717" w:rsidRPr="00CB26CD" w:rsidRDefault="00507717" w:rsidP="006C053B">
      <w:pPr>
        <w:spacing w:after="0" w:line="240" w:lineRule="auto"/>
        <w:rPr>
          <w:rFonts w:cstheme="minorHAnsi"/>
          <w:b/>
          <w:sz w:val="24"/>
          <w:szCs w:val="24"/>
          <w:u w:val="single"/>
        </w:rPr>
      </w:pPr>
    </w:p>
    <w:p w14:paraId="7295E02B" w14:textId="0E8A777E" w:rsidR="00507717" w:rsidRPr="00CB26CD" w:rsidRDefault="00507717" w:rsidP="006C053B">
      <w:pPr>
        <w:spacing w:line="240" w:lineRule="auto"/>
        <w:rPr>
          <w:rFonts w:cstheme="minorHAnsi"/>
          <w:sz w:val="24"/>
          <w:szCs w:val="24"/>
        </w:rPr>
      </w:pPr>
      <w:r w:rsidRPr="00CB26CD">
        <w:rPr>
          <w:rFonts w:cstheme="minorHAnsi"/>
          <w:sz w:val="24"/>
          <w:szCs w:val="24"/>
        </w:rPr>
        <w:br w:type="page"/>
      </w:r>
    </w:p>
    <w:p w14:paraId="3C5037B8" w14:textId="1EC894DF" w:rsidR="00507717" w:rsidRPr="00CB26CD" w:rsidRDefault="00507717" w:rsidP="006C053B">
      <w:pPr>
        <w:spacing w:after="0" w:line="240" w:lineRule="auto"/>
        <w:rPr>
          <w:rFonts w:cstheme="minorHAnsi"/>
          <w:b/>
          <w:sz w:val="24"/>
          <w:szCs w:val="24"/>
          <w:u w:val="single"/>
        </w:rPr>
      </w:pPr>
      <w:r w:rsidRPr="00CB26CD">
        <w:rPr>
          <w:rFonts w:cstheme="minorHAnsi"/>
          <w:b/>
          <w:sz w:val="24"/>
          <w:szCs w:val="24"/>
          <w:u w:val="single"/>
        </w:rPr>
        <w:lastRenderedPageBreak/>
        <w:t>Judgements</w:t>
      </w:r>
    </w:p>
    <w:p w14:paraId="1E1DA1FC" w14:textId="77777777" w:rsidR="00507717" w:rsidRPr="00CB26CD" w:rsidRDefault="00507717" w:rsidP="006C053B">
      <w:pPr>
        <w:spacing w:after="0" w:line="240" w:lineRule="auto"/>
        <w:rPr>
          <w:rFonts w:cstheme="minorHAnsi"/>
          <w:sz w:val="24"/>
          <w:szCs w:val="24"/>
          <w:u w:val="single"/>
        </w:rPr>
      </w:pPr>
    </w:p>
    <w:p w14:paraId="7E0DDF63" w14:textId="3707009C" w:rsidR="00507717" w:rsidRPr="00CB26CD" w:rsidRDefault="00507717" w:rsidP="006C053B">
      <w:pPr>
        <w:spacing w:after="0" w:line="240" w:lineRule="auto"/>
        <w:rPr>
          <w:rFonts w:cstheme="minorHAnsi"/>
          <w:sz w:val="24"/>
          <w:szCs w:val="24"/>
        </w:rPr>
      </w:pPr>
      <w:r w:rsidRPr="00CB26CD">
        <w:rPr>
          <w:rFonts w:cstheme="minorHAnsi"/>
          <w:sz w:val="24"/>
          <w:szCs w:val="24"/>
        </w:rPr>
        <w:t>It is important that judgements are consistent</w:t>
      </w:r>
      <w:r w:rsidR="00D935DA" w:rsidRPr="00CB26CD">
        <w:rPr>
          <w:rFonts w:cstheme="minorHAnsi"/>
          <w:sz w:val="24"/>
          <w:szCs w:val="24"/>
        </w:rPr>
        <w:t xml:space="preserve"> and accurate</w:t>
      </w:r>
      <w:r w:rsidRPr="00CB26CD">
        <w:rPr>
          <w:rFonts w:cstheme="minorHAnsi"/>
          <w:sz w:val="24"/>
          <w:szCs w:val="24"/>
        </w:rPr>
        <w:t xml:space="preserve"> across the school. To ensure the following process is in place:</w:t>
      </w:r>
    </w:p>
    <w:p w14:paraId="753FD618" w14:textId="77777777" w:rsidR="00507717" w:rsidRPr="00CB26CD" w:rsidRDefault="00507717" w:rsidP="006C053B">
      <w:pPr>
        <w:spacing w:after="0" w:line="240" w:lineRule="auto"/>
        <w:rPr>
          <w:rFonts w:cstheme="minorHAnsi"/>
          <w:sz w:val="24"/>
          <w:szCs w:val="24"/>
        </w:rPr>
      </w:pPr>
    </w:p>
    <w:p w14:paraId="2D053DBF" w14:textId="1FC1CBF8" w:rsidR="00507717" w:rsidRPr="00CB26CD" w:rsidRDefault="00507717" w:rsidP="006C053B">
      <w:pPr>
        <w:pStyle w:val="ListParagraph"/>
        <w:numPr>
          <w:ilvl w:val="0"/>
          <w:numId w:val="33"/>
        </w:numPr>
        <w:spacing w:line="240" w:lineRule="auto"/>
        <w:rPr>
          <w:rFonts w:cstheme="minorHAnsi"/>
          <w:sz w:val="24"/>
          <w:szCs w:val="24"/>
        </w:rPr>
      </w:pPr>
      <w:r w:rsidRPr="00CB26CD">
        <w:rPr>
          <w:rFonts w:cstheme="minorHAnsi"/>
          <w:sz w:val="24"/>
          <w:szCs w:val="24"/>
        </w:rPr>
        <w:t xml:space="preserve">During each </w:t>
      </w:r>
      <w:r w:rsidR="006C053B" w:rsidRPr="00CB26CD">
        <w:rPr>
          <w:rFonts w:cstheme="minorHAnsi"/>
          <w:sz w:val="24"/>
          <w:szCs w:val="24"/>
        </w:rPr>
        <w:t>term,</w:t>
      </w:r>
      <w:r w:rsidRPr="00CB26CD">
        <w:rPr>
          <w:rFonts w:cstheme="minorHAnsi"/>
          <w:sz w:val="24"/>
          <w:szCs w:val="24"/>
        </w:rPr>
        <w:t xml:space="preserve"> </w:t>
      </w:r>
      <w:r w:rsidR="00585CF1" w:rsidRPr="00CB26CD">
        <w:rPr>
          <w:rFonts w:cstheme="minorHAnsi"/>
          <w:sz w:val="24"/>
          <w:szCs w:val="24"/>
        </w:rPr>
        <w:t>teachers use a range of strategies, such as questioning, observing, marking etc to carry our on-going teacher assessments against the NC expectations.</w:t>
      </w:r>
    </w:p>
    <w:p w14:paraId="3E9EB5D5" w14:textId="5B8E7D03" w:rsidR="00D30D4D" w:rsidRPr="00CB26CD" w:rsidRDefault="00585CF1" w:rsidP="006C053B">
      <w:pPr>
        <w:pStyle w:val="ListParagraph"/>
        <w:numPr>
          <w:ilvl w:val="0"/>
          <w:numId w:val="33"/>
        </w:numPr>
        <w:spacing w:line="240" w:lineRule="auto"/>
        <w:rPr>
          <w:rFonts w:cstheme="minorHAnsi"/>
          <w:sz w:val="24"/>
          <w:szCs w:val="24"/>
        </w:rPr>
      </w:pPr>
      <w:r w:rsidRPr="00CB26CD">
        <w:rPr>
          <w:rFonts w:cstheme="minorHAnsi"/>
          <w:sz w:val="24"/>
          <w:szCs w:val="24"/>
        </w:rPr>
        <w:t>Summative</w:t>
      </w:r>
      <w:r w:rsidR="00D30D4D" w:rsidRPr="00CB26CD">
        <w:rPr>
          <w:rFonts w:cstheme="minorHAnsi"/>
          <w:sz w:val="24"/>
          <w:szCs w:val="24"/>
        </w:rPr>
        <w:t xml:space="preserve"> judgements </w:t>
      </w:r>
      <w:r w:rsidRPr="00CB26CD">
        <w:rPr>
          <w:rFonts w:cstheme="minorHAnsi"/>
          <w:sz w:val="24"/>
          <w:szCs w:val="24"/>
        </w:rPr>
        <w:t xml:space="preserve">are made against </w:t>
      </w:r>
      <w:r w:rsidR="00D30D4D" w:rsidRPr="00CB26CD">
        <w:rPr>
          <w:rFonts w:cstheme="minorHAnsi"/>
          <w:sz w:val="24"/>
          <w:szCs w:val="24"/>
        </w:rPr>
        <w:t>object</w:t>
      </w:r>
      <w:r w:rsidR="006A4466" w:rsidRPr="00CB26CD">
        <w:rPr>
          <w:rFonts w:cstheme="minorHAnsi"/>
          <w:sz w:val="24"/>
          <w:szCs w:val="24"/>
        </w:rPr>
        <w:t xml:space="preserve">ives on </w:t>
      </w:r>
      <w:r w:rsidRPr="00CB26CD">
        <w:rPr>
          <w:rFonts w:cstheme="minorHAnsi"/>
          <w:sz w:val="24"/>
          <w:szCs w:val="24"/>
        </w:rPr>
        <w:t xml:space="preserve">the </w:t>
      </w:r>
      <w:r w:rsidR="006A4466" w:rsidRPr="00CB26CD">
        <w:rPr>
          <w:rFonts w:cstheme="minorHAnsi"/>
          <w:sz w:val="24"/>
          <w:szCs w:val="24"/>
        </w:rPr>
        <w:t>Insight tracking system once the objective has been taught and</w:t>
      </w:r>
      <w:r w:rsidR="00267F9A" w:rsidRPr="00CB26CD">
        <w:rPr>
          <w:rFonts w:cstheme="minorHAnsi"/>
          <w:sz w:val="24"/>
          <w:szCs w:val="24"/>
        </w:rPr>
        <w:t xml:space="preserve"> again when</w:t>
      </w:r>
      <w:r w:rsidR="00DF25C2" w:rsidRPr="00CB26CD">
        <w:rPr>
          <w:rFonts w:cstheme="minorHAnsi"/>
          <w:sz w:val="24"/>
          <w:szCs w:val="24"/>
        </w:rPr>
        <w:t xml:space="preserve"> it</w:t>
      </w:r>
      <w:r w:rsidR="00267F9A" w:rsidRPr="00CB26CD">
        <w:rPr>
          <w:rFonts w:cstheme="minorHAnsi"/>
          <w:sz w:val="24"/>
          <w:szCs w:val="24"/>
        </w:rPr>
        <w:t xml:space="preserve"> has been</w:t>
      </w:r>
      <w:r w:rsidR="006A4466" w:rsidRPr="00CB26CD">
        <w:rPr>
          <w:rFonts w:cstheme="minorHAnsi"/>
          <w:sz w:val="24"/>
          <w:szCs w:val="24"/>
        </w:rPr>
        <w:t xml:space="preserve"> revisited.</w:t>
      </w:r>
    </w:p>
    <w:p w14:paraId="3D1E98EF" w14:textId="190F17AA" w:rsidR="00507717" w:rsidRPr="00CB26CD" w:rsidRDefault="00507717" w:rsidP="006C053B">
      <w:pPr>
        <w:pStyle w:val="ListParagraph"/>
        <w:numPr>
          <w:ilvl w:val="0"/>
          <w:numId w:val="33"/>
        </w:numPr>
        <w:spacing w:line="240" w:lineRule="auto"/>
        <w:rPr>
          <w:rFonts w:cstheme="minorHAnsi"/>
          <w:sz w:val="24"/>
          <w:szCs w:val="24"/>
        </w:rPr>
      </w:pPr>
      <w:r w:rsidRPr="00CB26CD">
        <w:rPr>
          <w:rFonts w:cstheme="minorHAnsi"/>
          <w:sz w:val="24"/>
          <w:szCs w:val="24"/>
        </w:rPr>
        <w:t xml:space="preserve">At the end of each </w:t>
      </w:r>
      <w:r w:rsidR="00D935DA" w:rsidRPr="00CB26CD">
        <w:rPr>
          <w:rFonts w:cstheme="minorHAnsi"/>
          <w:sz w:val="24"/>
          <w:szCs w:val="24"/>
        </w:rPr>
        <w:t>assessment cycle</w:t>
      </w:r>
      <w:r w:rsidR="006C053B" w:rsidRPr="00CB26CD">
        <w:rPr>
          <w:rFonts w:cstheme="minorHAnsi"/>
          <w:sz w:val="24"/>
          <w:szCs w:val="24"/>
        </w:rPr>
        <w:t>,</w:t>
      </w:r>
      <w:r w:rsidR="00D935DA" w:rsidRPr="00CB26CD">
        <w:rPr>
          <w:rFonts w:cstheme="minorHAnsi"/>
          <w:sz w:val="24"/>
          <w:szCs w:val="24"/>
        </w:rPr>
        <w:t xml:space="preserve"> teachers and SLT</w:t>
      </w:r>
      <w:r w:rsidRPr="00CB26CD">
        <w:rPr>
          <w:rFonts w:cstheme="minorHAnsi"/>
          <w:sz w:val="24"/>
          <w:szCs w:val="24"/>
        </w:rPr>
        <w:t xml:space="preserve"> look at the assessments, review</w:t>
      </w:r>
      <w:r w:rsidR="006C053B" w:rsidRPr="00CB26CD">
        <w:rPr>
          <w:rFonts w:cstheme="minorHAnsi"/>
          <w:sz w:val="24"/>
          <w:szCs w:val="24"/>
        </w:rPr>
        <w:t xml:space="preserve"> </w:t>
      </w:r>
      <w:r w:rsidR="0047454A" w:rsidRPr="00CB26CD">
        <w:rPr>
          <w:rFonts w:cstheme="minorHAnsi"/>
          <w:sz w:val="24"/>
          <w:szCs w:val="24"/>
        </w:rPr>
        <w:t>their knowledge</w:t>
      </w:r>
      <w:r w:rsidRPr="00CB26CD">
        <w:rPr>
          <w:rFonts w:cstheme="minorHAnsi"/>
          <w:sz w:val="24"/>
          <w:szCs w:val="24"/>
        </w:rPr>
        <w:t xml:space="preserve"> of </w:t>
      </w:r>
      <w:r w:rsidR="00D63B39" w:rsidRPr="00CB26CD">
        <w:rPr>
          <w:rFonts w:cstheme="minorHAnsi"/>
          <w:sz w:val="24"/>
          <w:szCs w:val="24"/>
        </w:rPr>
        <w:t xml:space="preserve">the </w:t>
      </w:r>
      <w:r w:rsidRPr="00CB26CD">
        <w:rPr>
          <w:rFonts w:cstheme="minorHAnsi"/>
          <w:sz w:val="24"/>
          <w:szCs w:val="24"/>
        </w:rPr>
        <w:t>children and make a ‘best fit’ judgement. Have they achieved a typical profile that you might expect for a child at this age and time of year?</w:t>
      </w:r>
    </w:p>
    <w:p w14:paraId="59DDECC7" w14:textId="53889705" w:rsidR="00507717" w:rsidRPr="00CB26CD" w:rsidRDefault="00507717" w:rsidP="006C053B">
      <w:pPr>
        <w:pStyle w:val="ListParagraph"/>
        <w:numPr>
          <w:ilvl w:val="0"/>
          <w:numId w:val="33"/>
        </w:numPr>
        <w:spacing w:after="0" w:line="240" w:lineRule="auto"/>
        <w:rPr>
          <w:rFonts w:cstheme="minorHAnsi"/>
          <w:sz w:val="24"/>
          <w:szCs w:val="24"/>
        </w:rPr>
      </w:pPr>
      <w:r w:rsidRPr="00CB26CD">
        <w:rPr>
          <w:rFonts w:cstheme="minorHAnsi"/>
          <w:sz w:val="24"/>
          <w:szCs w:val="24"/>
        </w:rPr>
        <w:t xml:space="preserve">At the end of each </w:t>
      </w:r>
      <w:r w:rsidR="00D935DA" w:rsidRPr="00CB26CD">
        <w:rPr>
          <w:rFonts w:cstheme="minorHAnsi"/>
          <w:sz w:val="24"/>
          <w:szCs w:val="24"/>
        </w:rPr>
        <w:t xml:space="preserve">assessment cycle </w:t>
      </w:r>
      <w:r w:rsidR="00D63B39" w:rsidRPr="00CB26CD">
        <w:rPr>
          <w:rFonts w:cstheme="minorHAnsi"/>
          <w:sz w:val="24"/>
          <w:szCs w:val="24"/>
        </w:rPr>
        <w:t xml:space="preserve">teachers </w:t>
      </w:r>
      <w:r w:rsidR="00D935DA" w:rsidRPr="00CB26CD">
        <w:rPr>
          <w:rFonts w:cstheme="minorHAnsi"/>
          <w:sz w:val="24"/>
          <w:szCs w:val="24"/>
        </w:rPr>
        <w:t>repea</w:t>
      </w:r>
      <w:r w:rsidRPr="00CB26CD">
        <w:rPr>
          <w:rFonts w:cstheme="minorHAnsi"/>
          <w:sz w:val="24"/>
          <w:szCs w:val="24"/>
        </w:rPr>
        <w:t xml:space="preserve">t </w:t>
      </w:r>
      <w:r w:rsidR="00D935DA" w:rsidRPr="00CB26CD">
        <w:rPr>
          <w:rFonts w:cstheme="minorHAnsi"/>
          <w:sz w:val="24"/>
          <w:szCs w:val="24"/>
        </w:rPr>
        <w:t xml:space="preserve">the </w:t>
      </w:r>
      <w:r w:rsidR="0028489E" w:rsidRPr="00CB26CD">
        <w:rPr>
          <w:rFonts w:cstheme="minorHAnsi"/>
          <w:sz w:val="24"/>
          <w:szCs w:val="24"/>
        </w:rPr>
        <w:t>‘</w:t>
      </w:r>
      <w:r w:rsidRPr="00CB26CD">
        <w:rPr>
          <w:rFonts w:cstheme="minorHAnsi"/>
          <w:sz w:val="24"/>
          <w:szCs w:val="24"/>
        </w:rPr>
        <w:t>best fit</w:t>
      </w:r>
      <w:r w:rsidR="0028489E" w:rsidRPr="00CB26CD">
        <w:rPr>
          <w:rFonts w:cstheme="minorHAnsi"/>
          <w:sz w:val="24"/>
          <w:szCs w:val="24"/>
        </w:rPr>
        <w:t>’</w:t>
      </w:r>
      <w:r w:rsidRPr="00CB26CD">
        <w:rPr>
          <w:rFonts w:cstheme="minorHAnsi"/>
          <w:sz w:val="24"/>
          <w:szCs w:val="24"/>
        </w:rPr>
        <w:t xml:space="preserve"> judgement </w:t>
      </w:r>
      <w:r w:rsidR="00D30D4D" w:rsidRPr="00CB26CD">
        <w:rPr>
          <w:rFonts w:cstheme="minorHAnsi"/>
          <w:sz w:val="24"/>
          <w:szCs w:val="24"/>
        </w:rPr>
        <w:t xml:space="preserve">on </w:t>
      </w:r>
      <w:r w:rsidR="00D63B39" w:rsidRPr="00CB26CD">
        <w:rPr>
          <w:rFonts w:cstheme="minorHAnsi"/>
          <w:sz w:val="24"/>
          <w:szCs w:val="24"/>
        </w:rPr>
        <w:t xml:space="preserve">the </w:t>
      </w:r>
      <w:r w:rsidR="00D30D4D" w:rsidRPr="00CB26CD">
        <w:rPr>
          <w:rFonts w:cstheme="minorHAnsi"/>
          <w:sz w:val="24"/>
          <w:szCs w:val="24"/>
        </w:rPr>
        <w:t>Insight</w:t>
      </w:r>
      <w:r w:rsidR="00D935DA" w:rsidRPr="00CB26CD">
        <w:rPr>
          <w:rFonts w:cstheme="minorHAnsi"/>
          <w:sz w:val="24"/>
          <w:szCs w:val="24"/>
        </w:rPr>
        <w:t xml:space="preserve"> tracking system.</w:t>
      </w:r>
    </w:p>
    <w:p w14:paraId="31D173F9" w14:textId="532DB0BB" w:rsidR="00507717" w:rsidRPr="00CB26CD" w:rsidRDefault="0028489E" w:rsidP="006C053B">
      <w:pPr>
        <w:pStyle w:val="ListParagraph"/>
        <w:numPr>
          <w:ilvl w:val="0"/>
          <w:numId w:val="33"/>
        </w:numPr>
        <w:spacing w:line="240" w:lineRule="auto"/>
        <w:rPr>
          <w:rFonts w:cstheme="minorHAnsi"/>
          <w:sz w:val="24"/>
          <w:szCs w:val="24"/>
        </w:rPr>
      </w:pPr>
      <w:r w:rsidRPr="00CB26CD">
        <w:rPr>
          <w:rFonts w:cstheme="minorHAnsi"/>
          <w:sz w:val="24"/>
          <w:szCs w:val="24"/>
        </w:rPr>
        <w:t>Teachers make ‘</w:t>
      </w:r>
      <w:r w:rsidR="00507717" w:rsidRPr="00CB26CD">
        <w:rPr>
          <w:rFonts w:cstheme="minorHAnsi"/>
          <w:sz w:val="24"/>
          <w:szCs w:val="24"/>
        </w:rPr>
        <w:t>best fit</w:t>
      </w:r>
      <w:r w:rsidRPr="00CB26CD">
        <w:rPr>
          <w:rFonts w:cstheme="minorHAnsi"/>
          <w:sz w:val="24"/>
          <w:szCs w:val="24"/>
        </w:rPr>
        <w:t>’</w:t>
      </w:r>
      <w:r w:rsidR="00507717" w:rsidRPr="00CB26CD">
        <w:rPr>
          <w:rFonts w:cstheme="minorHAnsi"/>
          <w:sz w:val="24"/>
          <w:szCs w:val="24"/>
        </w:rPr>
        <w:t xml:space="preserve"> judgements using formative and summative evidence. Each </w:t>
      </w:r>
      <w:r w:rsidR="00D63B39" w:rsidRPr="00CB26CD">
        <w:rPr>
          <w:rFonts w:cstheme="minorHAnsi"/>
          <w:sz w:val="24"/>
          <w:szCs w:val="24"/>
        </w:rPr>
        <w:t>judgement</w:t>
      </w:r>
      <w:r w:rsidR="00507717" w:rsidRPr="00CB26CD">
        <w:rPr>
          <w:rFonts w:cstheme="minorHAnsi"/>
          <w:sz w:val="24"/>
          <w:szCs w:val="24"/>
        </w:rPr>
        <w:t xml:space="preserve"> is divided into </w:t>
      </w:r>
      <w:r w:rsidR="00D935DA" w:rsidRPr="00CB26CD">
        <w:rPr>
          <w:rFonts w:cstheme="minorHAnsi"/>
          <w:sz w:val="24"/>
          <w:szCs w:val="24"/>
        </w:rPr>
        <w:t>four step</w:t>
      </w:r>
      <w:r w:rsidR="00D63B39" w:rsidRPr="00CB26CD">
        <w:rPr>
          <w:rFonts w:cstheme="minorHAnsi"/>
          <w:sz w:val="24"/>
          <w:szCs w:val="24"/>
        </w:rPr>
        <w:t>s</w:t>
      </w:r>
      <w:r w:rsidR="00D935DA" w:rsidRPr="00CB26CD">
        <w:rPr>
          <w:rFonts w:cstheme="minorHAnsi"/>
          <w:sz w:val="24"/>
          <w:szCs w:val="24"/>
        </w:rPr>
        <w:t xml:space="preserve">: </w:t>
      </w:r>
      <w:r w:rsidR="002238FB" w:rsidRPr="00CB26CD">
        <w:rPr>
          <w:rFonts w:cstheme="minorHAnsi"/>
          <w:color w:val="FF0000"/>
          <w:sz w:val="24"/>
          <w:szCs w:val="24"/>
        </w:rPr>
        <w:t xml:space="preserve">Well </w:t>
      </w:r>
      <w:r w:rsidR="006C053B" w:rsidRPr="00CB26CD">
        <w:rPr>
          <w:rFonts w:cstheme="minorHAnsi"/>
          <w:color w:val="FF0000"/>
          <w:sz w:val="24"/>
          <w:szCs w:val="24"/>
        </w:rPr>
        <w:t>Below</w:t>
      </w:r>
      <w:r w:rsidR="006C053B" w:rsidRPr="00CB26CD">
        <w:rPr>
          <w:rFonts w:cstheme="minorHAnsi"/>
          <w:b/>
          <w:color w:val="FF0000"/>
          <w:sz w:val="24"/>
          <w:szCs w:val="24"/>
        </w:rPr>
        <w:t xml:space="preserve">, </w:t>
      </w:r>
      <w:r w:rsidR="006C053B" w:rsidRPr="00CB26CD">
        <w:rPr>
          <w:rFonts w:cstheme="minorHAnsi"/>
          <w:bCs/>
          <w:color w:val="E36C0A" w:themeColor="accent6" w:themeShade="BF"/>
          <w:sz w:val="24"/>
          <w:szCs w:val="24"/>
        </w:rPr>
        <w:t>Just Below,</w:t>
      </w:r>
      <w:r w:rsidR="006C053B" w:rsidRPr="00CB26CD">
        <w:rPr>
          <w:rFonts w:cstheme="minorHAnsi"/>
          <w:b/>
          <w:color w:val="E36C0A" w:themeColor="accent6" w:themeShade="BF"/>
          <w:sz w:val="24"/>
          <w:szCs w:val="24"/>
        </w:rPr>
        <w:t xml:space="preserve"> </w:t>
      </w:r>
      <w:r w:rsidR="002238FB" w:rsidRPr="00CB26CD">
        <w:rPr>
          <w:rFonts w:cstheme="minorHAnsi"/>
          <w:bCs/>
          <w:color w:val="00B050"/>
          <w:sz w:val="24"/>
          <w:szCs w:val="24"/>
        </w:rPr>
        <w:t>Expected</w:t>
      </w:r>
      <w:r w:rsidR="006C053B" w:rsidRPr="00CB26CD">
        <w:rPr>
          <w:rFonts w:cstheme="minorHAnsi"/>
          <w:bCs/>
          <w:color w:val="00B050"/>
          <w:sz w:val="24"/>
          <w:szCs w:val="24"/>
        </w:rPr>
        <w:t>,</w:t>
      </w:r>
      <w:r w:rsidR="006C053B" w:rsidRPr="00CB26CD">
        <w:rPr>
          <w:rFonts w:cstheme="minorHAnsi"/>
          <w:b/>
          <w:color w:val="00B050"/>
          <w:sz w:val="24"/>
          <w:szCs w:val="24"/>
        </w:rPr>
        <w:t xml:space="preserve"> </w:t>
      </w:r>
      <w:proofErr w:type="gramStart"/>
      <w:r w:rsidR="002238FB" w:rsidRPr="00CB26CD">
        <w:rPr>
          <w:rFonts w:cstheme="minorHAnsi"/>
          <w:bCs/>
          <w:color w:val="00B0F0"/>
          <w:sz w:val="24"/>
          <w:szCs w:val="24"/>
        </w:rPr>
        <w:t>Above</w:t>
      </w:r>
      <w:proofErr w:type="gramEnd"/>
      <w:r w:rsidR="006C053B" w:rsidRPr="00CB26CD">
        <w:rPr>
          <w:rFonts w:cstheme="minorHAnsi"/>
          <w:bCs/>
          <w:color w:val="00B0F0"/>
          <w:sz w:val="24"/>
          <w:szCs w:val="24"/>
        </w:rPr>
        <w:t>.</w:t>
      </w:r>
    </w:p>
    <w:p w14:paraId="4B5ADD97" w14:textId="77777777" w:rsidR="00507717" w:rsidRPr="00CB26CD" w:rsidRDefault="00507717" w:rsidP="006C053B">
      <w:pPr>
        <w:spacing w:after="0" w:line="240" w:lineRule="auto"/>
        <w:ind w:left="360"/>
        <w:rPr>
          <w:rFonts w:cstheme="minorHAnsi"/>
          <w:sz w:val="24"/>
          <w:szCs w:val="24"/>
        </w:rPr>
      </w:pPr>
    </w:p>
    <w:p w14:paraId="77F3C44A" w14:textId="77777777" w:rsidR="00507717" w:rsidRPr="00CB26CD" w:rsidRDefault="00507717" w:rsidP="006C053B">
      <w:pPr>
        <w:spacing w:after="0" w:line="240" w:lineRule="auto"/>
        <w:ind w:left="360"/>
        <w:rPr>
          <w:rFonts w:cstheme="minorHAnsi"/>
          <w:sz w:val="24"/>
          <w:szCs w:val="24"/>
        </w:rPr>
      </w:pPr>
      <w:r w:rsidRPr="00CB26CD">
        <w:rPr>
          <w:rFonts w:cstheme="minorHAnsi"/>
          <w:sz w:val="24"/>
          <w:szCs w:val="24"/>
        </w:rPr>
        <w:t xml:space="preserve">Judgements are: </w:t>
      </w:r>
    </w:p>
    <w:p w14:paraId="5DBE544D" w14:textId="1DA52499" w:rsidR="00507717" w:rsidRPr="00CB26CD" w:rsidRDefault="002238FB" w:rsidP="006C053B">
      <w:pPr>
        <w:spacing w:line="240" w:lineRule="auto"/>
        <w:ind w:left="360"/>
        <w:rPr>
          <w:rFonts w:cstheme="minorHAnsi"/>
          <w:bCs/>
          <w:sz w:val="24"/>
          <w:szCs w:val="24"/>
        </w:rPr>
      </w:pPr>
      <w:r w:rsidRPr="00CB26CD">
        <w:rPr>
          <w:rFonts w:cstheme="minorHAnsi"/>
          <w:b/>
          <w:color w:val="FF0000"/>
          <w:sz w:val="24"/>
          <w:szCs w:val="24"/>
        </w:rPr>
        <w:t>Well below</w:t>
      </w:r>
      <w:r w:rsidR="00507717" w:rsidRPr="00CB26CD">
        <w:rPr>
          <w:rFonts w:cstheme="minorHAnsi"/>
          <w:color w:val="FF0000"/>
          <w:sz w:val="24"/>
          <w:szCs w:val="24"/>
        </w:rPr>
        <w:t>:</w:t>
      </w:r>
      <w:r w:rsidR="00507717" w:rsidRPr="00CB26CD">
        <w:rPr>
          <w:rFonts w:eastAsiaTheme="minorEastAsia" w:cstheme="minorHAnsi"/>
          <w:b/>
          <w:bCs/>
          <w:color w:val="FF0000"/>
          <w:kern w:val="24"/>
          <w:sz w:val="24"/>
          <w:szCs w:val="24"/>
          <w:lang w:eastAsia="en-GB"/>
        </w:rPr>
        <w:t xml:space="preserve"> </w:t>
      </w:r>
      <w:r w:rsidR="009D7E65" w:rsidRPr="00CB26CD">
        <w:rPr>
          <w:rFonts w:cstheme="minorHAnsi"/>
          <w:bCs/>
          <w:sz w:val="24"/>
          <w:szCs w:val="24"/>
        </w:rPr>
        <w:t xml:space="preserve">Demonstrate </w:t>
      </w:r>
      <w:r w:rsidR="00507717" w:rsidRPr="00CB26CD">
        <w:rPr>
          <w:rFonts w:cstheme="minorHAnsi"/>
          <w:bCs/>
          <w:sz w:val="24"/>
          <w:szCs w:val="24"/>
        </w:rPr>
        <w:t>some of the features of this year group’s expectations</w:t>
      </w:r>
      <w:r w:rsidR="00D30D4D" w:rsidRPr="00CB26CD">
        <w:rPr>
          <w:rFonts w:cstheme="minorHAnsi"/>
          <w:bCs/>
          <w:sz w:val="24"/>
          <w:szCs w:val="24"/>
        </w:rPr>
        <w:t xml:space="preserve"> or pr</w:t>
      </w:r>
      <w:r w:rsidR="0028489E" w:rsidRPr="00CB26CD">
        <w:rPr>
          <w:rFonts w:cstheme="minorHAnsi"/>
          <w:bCs/>
          <w:sz w:val="24"/>
          <w:szCs w:val="24"/>
        </w:rPr>
        <w:t>evious year groups expectations.</w:t>
      </w:r>
    </w:p>
    <w:p w14:paraId="69B4ECE8" w14:textId="356C4A53" w:rsidR="00507717" w:rsidRPr="00CB26CD" w:rsidRDefault="00D30D4D" w:rsidP="006C053B">
      <w:pPr>
        <w:spacing w:line="240" w:lineRule="auto"/>
        <w:ind w:left="360"/>
        <w:rPr>
          <w:rFonts w:cstheme="minorHAnsi"/>
          <w:bCs/>
          <w:sz w:val="24"/>
          <w:szCs w:val="24"/>
        </w:rPr>
      </w:pPr>
      <w:r w:rsidRPr="00CB26CD">
        <w:rPr>
          <w:rFonts w:cstheme="minorHAnsi"/>
          <w:b/>
          <w:bCs/>
          <w:color w:val="E36C0A" w:themeColor="accent6" w:themeShade="BF"/>
          <w:sz w:val="24"/>
          <w:szCs w:val="24"/>
        </w:rPr>
        <w:t xml:space="preserve">Just </w:t>
      </w:r>
      <w:r w:rsidR="006C053B" w:rsidRPr="00CB26CD">
        <w:rPr>
          <w:rFonts w:cstheme="minorHAnsi"/>
          <w:b/>
          <w:bCs/>
          <w:color w:val="E36C0A" w:themeColor="accent6" w:themeShade="BF"/>
          <w:sz w:val="24"/>
          <w:szCs w:val="24"/>
        </w:rPr>
        <w:t>Below</w:t>
      </w:r>
      <w:r w:rsidR="00507717" w:rsidRPr="00CB26CD">
        <w:rPr>
          <w:rFonts w:cstheme="minorHAnsi"/>
          <w:b/>
          <w:bCs/>
          <w:color w:val="E36C0A" w:themeColor="accent6" w:themeShade="BF"/>
          <w:sz w:val="24"/>
          <w:szCs w:val="24"/>
        </w:rPr>
        <w:t xml:space="preserve">: </w:t>
      </w:r>
      <w:r w:rsidR="00507717" w:rsidRPr="00CB26CD">
        <w:rPr>
          <w:rFonts w:cstheme="minorHAnsi"/>
          <w:bCs/>
          <w:sz w:val="24"/>
          <w:szCs w:val="24"/>
        </w:rPr>
        <w:t xml:space="preserve">Demonstrating more of the features of this year group’s expectations. Some features may not be embedded. </w:t>
      </w:r>
    </w:p>
    <w:p w14:paraId="5CF15F70" w14:textId="2A61FAC5" w:rsidR="00507717" w:rsidRPr="00CB26CD" w:rsidRDefault="002238FB" w:rsidP="006C053B">
      <w:pPr>
        <w:spacing w:line="240" w:lineRule="auto"/>
        <w:ind w:left="360"/>
        <w:rPr>
          <w:rFonts w:cstheme="minorHAnsi"/>
          <w:bCs/>
          <w:sz w:val="24"/>
          <w:szCs w:val="24"/>
        </w:rPr>
      </w:pPr>
      <w:r w:rsidRPr="00CB26CD">
        <w:rPr>
          <w:rFonts w:cstheme="minorHAnsi"/>
          <w:b/>
          <w:bCs/>
          <w:color w:val="00B050"/>
          <w:sz w:val="24"/>
          <w:szCs w:val="24"/>
        </w:rPr>
        <w:t>Expected</w:t>
      </w:r>
      <w:r w:rsidR="00507717" w:rsidRPr="00CB26CD">
        <w:rPr>
          <w:rFonts w:cstheme="minorHAnsi"/>
          <w:b/>
          <w:bCs/>
          <w:color w:val="00B050"/>
          <w:sz w:val="24"/>
          <w:szCs w:val="24"/>
        </w:rPr>
        <w:t xml:space="preserve">: </w:t>
      </w:r>
      <w:r w:rsidR="00507717" w:rsidRPr="00CB26CD">
        <w:rPr>
          <w:rFonts w:cstheme="minorHAnsi"/>
          <w:bCs/>
          <w:sz w:val="24"/>
          <w:szCs w:val="24"/>
        </w:rPr>
        <w:t xml:space="preserve">Demonstrating most of the features of this year group’s expectations. Includes key learning indicators. Learning is more embedded. Attainment meets the expectation for the year. </w:t>
      </w:r>
    </w:p>
    <w:p w14:paraId="756C9BE9" w14:textId="3ACE2D52" w:rsidR="009D7E65" w:rsidRPr="00CB26CD" w:rsidRDefault="002238FB" w:rsidP="006C053B">
      <w:pPr>
        <w:spacing w:line="240" w:lineRule="auto"/>
        <w:ind w:left="360"/>
        <w:rPr>
          <w:rFonts w:cstheme="minorHAnsi"/>
          <w:bCs/>
          <w:sz w:val="24"/>
          <w:szCs w:val="24"/>
        </w:rPr>
      </w:pPr>
      <w:r w:rsidRPr="00CB26CD">
        <w:rPr>
          <w:rFonts w:cstheme="minorHAnsi"/>
          <w:b/>
          <w:bCs/>
          <w:color w:val="00B0F0"/>
          <w:sz w:val="24"/>
          <w:szCs w:val="24"/>
        </w:rPr>
        <w:t>Above</w:t>
      </w:r>
      <w:r w:rsidR="009D7E65" w:rsidRPr="00CB26CD">
        <w:rPr>
          <w:rFonts w:cstheme="minorHAnsi"/>
          <w:b/>
          <w:bCs/>
          <w:color w:val="00B0F0"/>
          <w:sz w:val="24"/>
          <w:szCs w:val="24"/>
        </w:rPr>
        <w:t>:</w:t>
      </w:r>
      <w:r w:rsidR="009D7E65" w:rsidRPr="00CB26CD">
        <w:rPr>
          <w:rFonts w:cstheme="minorHAnsi"/>
          <w:bCs/>
          <w:color w:val="00B0F0"/>
          <w:sz w:val="24"/>
          <w:szCs w:val="24"/>
        </w:rPr>
        <w:t xml:space="preserve"> </w:t>
      </w:r>
      <w:r w:rsidR="009D7E65" w:rsidRPr="00CB26CD">
        <w:rPr>
          <w:rFonts w:cstheme="minorHAnsi"/>
          <w:bCs/>
          <w:sz w:val="24"/>
          <w:szCs w:val="24"/>
        </w:rPr>
        <w:t xml:space="preserve">demonstrate the child </w:t>
      </w:r>
      <w:r w:rsidR="009D7E65" w:rsidRPr="00CB26CD">
        <w:rPr>
          <w:rFonts w:cstheme="minorHAnsi"/>
          <w:color w:val="333333"/>
          <w:sz w:val="24"/>
          <w:szCs w:val="24"/>
        </w:rPr>
        <w:t xml:space="preserve">has mastered the learning expected for their age and </w:t>
      </w:r>
      <w:proofErr w:type="gramStart"/>
      <w:r w:rsidR="009D7E65" w:rsidRPr="00CB26CD">
        <w:rPr>
          <w:rFonts w:cstheme="minorHAnsi"/>
          <w:color w:val="333333"/>
          <w:sz w:val="24"/>
          <w:szCs w:val="24"/>
        </w:rPr>
        <w:t>stage, and</w:t>
      </w:r>
      <w:proofErr w:type="gramEnd"/>
      <w:r w:rsidR="009D7E65" w:rsidRPr="00CB26CD">
        <w:rPr>
          <w:rFonts w:cstheme="minorHAnsi"/>
          <w:color w:val="333333"/>
          <w:sz w:val="24"/>
          <w:szCs w:val="24"/>
        </w:rPr>
        <w:t xml:space="preserve"> is therefore able to delve into it in more detail.</w:t>
      </w:r>
    </w:p>
    <w:p w14:paraId="511E0096" w14:textId="5852062E" w:rsidR="004628E4" w:rsidRPr="00CB26CD" w:rsidRDefault="00507717" w:rsidP="006C053B">
      <w:pPr>
        <w:spacing w:line="240" w:lineRule="auto"/>
        <w:rPr>
          <w:rFonts w:cstheme="minorHAnsi"/>
          <w:sz w:val="24"/>
          <w:szCs w:val="24"/>
        </w:rPr>
      </w:pPr>
      <w:r w:rsidRPr="00CB26CD">
        <w:rPr>
          <w:rFonts w:cstheme="minorHAnsi"/>
          <w:sz w:val="24"/>
          <w:szCs w:val="24"/>
        </w:rPr>
        <w:t xml:space="preserve">Whilst we acknowledge that children do not all make progress at the same speed or </w:t>
      </w:r>
      <w:proofErr w:type="gramStart"/>
      <w:r w:rsidRPr="00CB26CD">
        <w:rPr>
          <w:rFonts w:cstheme="minorHAnsi"/>
          <w:sz w:val="24"/>
          <w:szCs w:val="24"/>
        </w:rPr>
        <w:t>time</w:t>
      </w:r>
      <w:proofErr w:type="gramEnd"/>
      <w:r w:rsidRPr="00CB26CD">
        <w:rPr>
          <w:rFonts w:cstheme="minorHAnsi"/>
          <w:sz w:val="24"/>
          <w:szCs w:val="24"/>
        </w:rPr>
        <w:t xml:space="preserve"> we expect children to make progress across the year.  Children who are at risk of underachieving or are below Age Related Expectations (ARE) are </w:t>
      </w:r>
      <w:r w:rsidR="009D7E65" w:rsidRPr="00CB26CD">
        <w:rPr>
          <w:rFonts w:cstheme="minorHAnsi"/>
          <w:sz w:val="24"/>
          <w:szCs w:val="24"/>
        </w:rPr>
        <w:t>highlighted at pupil progress meetings and interventions a</w:t>
      </w:r>
      <w:r w:rsidRPr="00CB26CD">
        <w:rPr>
          <w:rFonts w:cstheme="minorHAnsi"/>
          <w:sz w:val="24"/>
          <w:szCs w:val="24"/>
        </w:rPr>
        <w:t>re put in place.</w:t>
      </w:r>
      <w:r w:rsidR="009D7E65" w:rsidRPr="00CB26CD">
        <w:rPr>
          <w:rFonts w:cstheme="minorHAnsi"/>
          <w:sz w:val="24"/>
          <w:szCs w:val="24"/>
        </w:rPr>
        <w:t xml:space="preserve"> A cause for </w:t>
      </w:r>
      <w:r w:rsidR="00940A7A" w:rsidRPr="00CB26CD">
        <w:rPr>
          <w:rFonts w:cstheme="minorHAnsi"/>
          <w:sz w:val="24"/>
          <w:szCs w:val="24"/>
        </w:rPr>
        <w:t>referral</w:t>
      </w:r>
      <w:r w:rsidR="009D7E65" w:rsidRPr="00CB26CD">
        <w:rPr>
          <w:rFonts w:cstheme="minorHAnsi"/>
          <w:sz w:val="24"/>
          <w:szCs w:val="24"/>
        </w:rPr>
        <w:t xml:space="preserve"> form </w:t>
      </w:r>
      <w:r w:rsidR="00D435F8" w:rsidRPr="00CB26CD">
        <w:rPr>
          <w:rFonts w:cstheme="minorHAnsi"/>
          <w:sz w:val="24"/>
          <w:szCs w:val="24"/>
        </w:rPr>
        <w:t xml:space="preserve">or </w:t>
      </w:r>
      <w:r w:rsidR="00940A7A" w:rsidRPr="00CB26CD">
        <w:rPr>
          <w:rFonts w:cstheme="minorHAnsi"/>
          <w:sz w:val="24"/>
          <w:szCs w:val="24"/>
        </w:rPr>
        <w:t>Individual Learning Plan</w:t>
      </w:r>
      <w:r w:rsidR="00D435F8" w:rsidRPr="00CB26CD">
        <w:rPr>
          <w:rFonts w:cstheme="minorHAnsi"/>
          <w:sz w:val="24"/>
          <w:szCs w:val="24"/>
        </w:rPr>
        <w:t xml:space="preserve"> </w:t>
      </w:r>
      <w:r w:rsidR="009D7E65" w:rsidRPr="00CB26CD">
        <w:rPr>
          <w:rFonts w:cstheme="minorHAnsi"/>
          <w:sz w:val="24"/>
          <w:szCs w:val="24"/>
        </w:rPr>
        <w:t xml:space="preserve">is completed </w:t>
      </w:r>
      <w:r w:rsidR="00D435F8" w:rsidRPr="00CB26CD">
        <w:rPr>
          <w:rFonts w:cstheme="minorHAnsi"/>
          <w:sz w:val="24"/>
          <w:szCs w:val="24"/>
        </w:rPr>
        <w:t xml:space="preserve">and sent to </w:t>
      </w:r>
      <w:r w:rsidR="0028489E" w:rsidRPr="00CB26CD">
        <w:rPr>
          <w:rFonts w:cstheme="minorHAnsi"/>
          <w:sz w:val="24"/>
          <w:szCs w:val="24"/>
        </w:rPr>
        <w:t xml:space="preserve">the </w:t>
      </w:r>
      <w:r w:rsidR="0038167B" w:rsidRPr="00CB26CD">
        <w:rPr>
          <w:rFonts w:cstheme="minorHAnsi"/>
          <w:sz w:val="24"/>
          <w:szCs w:val="24"/>
        </w:rPr>
        <w:t>SEND</w:t>
      </w:r>
      <w:r w:rsidR="00570487" w:rsidRPr="00CB26CD">
        <w:rPr>
          <w:rFonts w:cstheme="minorHAnsi"/>
          <w:sz w:val="24"/>
          <w:szCs w:val="24"/>
        </w:rPr>
        <w:t xml:space="preserve">Co </w:t>
      </w:r>
      <w:r w:rsidR="004628E4" w:rsidRPr="00CB26CD">
        <w:rPr>
          <w:rFonts w:cstheme="minorHAnsi"/>
          <w:sz w:val="24"/>
          <w:szCs w:val="24"/>
        </w:rPr>
        <w:t>where required.</w:t>
      </w:r>
      <w:r w:rsidR="00D435F8" w:rsidRPr="00CB26CD">
        <w:rPr>
          <w:rFonts w:cstheme="minorHAnsi"/>
          <w:sz w:val="24"/>
          <w:szCs w:val="24"/>
        </w:rPr>
        <w:t xml:space="preserve"> </w:t>
      </w:r>
    </w:p>
    <w:p w14:paraId="5B03749A" w14:textId="48E2E591" w:rsidR="00507717" w:rsidRPr="00CB26CD" w:rsidRDefault="00507717" w:rsidP="006C053B">
      <w:pPr>
        <w:spacing w:line="240" w:lineRule="auto"/>
        <w:rPr>
          <w:rFonts w:cstheme="minorHAnsi"/>
          <w:sz w:val="24"/>
          <w:szCs w:val="24"/>
        </w:rPr>
      </w:pPr>
      <w:r w:rsidRPr="00CB26CD">
        <w:rPr>
          <w:rFonts w:cstheme="minorHAnsi"/>
          <w:bCs/>
          <w:sz w:val="24"/>
          <w:szCs w:val="24"/>
        </w:rPr>
        <w:t xml:space="preserve">When children achieve </w:t>
      </w:r>
      <w:proofErr w:type="spellStart"/>
      <w:proofErr w:type="gramStart"/>
      <w:r w:rsidRPr="00CB26CD">
        <w:rPr>
          <w:rFonts w:cstheme="minorHAnsi"/>
          <w:bCs/>
          <w:sz w:val="24"/>
          <w:szCs w:val="24"/>
        </w:rPr>
        <w:t>a</w:t>
      </w:r>
      <w:proofErr w:type="spellEnd"/>
      <w:proofErr w:type="gramEnd"/>
      <w:r w:rsidRPr="00CB26CD">
        <w:rPr>
          <w:rFonts w:cstheme="minorHAnsi"/>
          <w:bCs/>
          <w:sz w:val="24"/>
          <w:szCs w:val="24"/>
        </w:rPr>
        <w:t xml:space="preserve"> </w:t>
      </w:r>
      <w:r w:rsidR="00570487" w:rsidRPr="00CB26CD">
        <w:rPr>
          <w:rFonts w:cstheme="minorHAnsi"/>
          <w:bCs/>
          <w:sz w:val="24"/>
          <w:szCs w:val="24"/>
        </w:rPr>
        <w:t>expected</w:t>
      </w:r>
      <w:r w:rsidRPr="00CB26CD">
        <w:rPr>
          <w:rFonts w:cstheme="minorHAnsi"/>
          <w:bCs/>
          <w:sz w:val="24"/>
          <w:szCs w:val="24"/>
        </w:rPr>
        <w:t xml:space="preserve"> judgement they should be given opportunities to further embed, widen, investigate and apply what they have learned rather than move to learning from a higher year group.</w:t>
      </w:r>
      <w:r w:rsidRPr="00CB26CD">
        <w:rPr>
          <w:rFonts w:cstheme="minorHAnsi"/>
          <w:sz w:val="24"/>
          <w:szCs w:val="24"/>
        </w:rPr>
        <w:t xml:space="preserve"> </w:t>
      </w:r>
    </w:p>
    <w:p w14:paraId="2E9D1648" w14:textId="7969645F" w:rsidR="00507717" w:rsidRPr="00CB26CD" w:rsidRDefault="00507717" w:rsidP="006C053B">
      <w:pPr>
        <w:spacing w:line="240" w:lineRule="auto"/>
        <w:rPr>
          <w:rFonts w:cstheme="minorHAnsi"/>
          <w:sz w:val="24"/>
          <w:szCs w:val="24"/>
        </w:rPr>
      </w:pPr>
      <w:r w:rsidRPr="00CB26CD">
        <w:rPr>
          <w:rFonts w:cstheme="minorHAnsi"/>
          <w:sz w:val="24"/>
          <w:szCs w:val="24"/>
        </w:rPr>
        <w:t>Judgement outcomes will be re</w:t>
      </w:r>
      <w:r w:rsidR="004628E4" w:rsidRPr="00CB26CD">
        <w:rPr>
          <w:rFonts w:cstheme="minorHAnsi"/>
          <w:sz w:val="24"/>
          <w:szCs w:val="24"/>
        </w:rPr>
        <w:t>gularly monitored and moderated.</w:t>
      </w:r>
    </w:p>
    <w:p w14:paraId="5B6C95EE" w14:textId="77777777" w:rsidR="00507717" w:rsidRPr="00CB26CD" w:rsidRDefault="00507717" w:rsidP="006C053B">
      <w:pPr>
        <w:spacing w:after="0" w:line="240" w:lineRule="auto"/>
        <w:rPr>
          <w:rFonts w:cstheme="minorHAnsi"/>
          <w:b/>
          <w:sz w:val="24"/>
          <w:szCs w:val="24"/>
          <w:highlight w:val="yellow"/>
          <w:u w:val="single"/>
        </w:rPr>
      </w:pPr>
    </w:p>
    <w:p w14:paraId="4A58869B" w14:textId="77777777" w:rsidR="0028489E" w:rsidRPr="00CB26CD" w:rsidRDefault="0028489E" w:rsidP="006C053B">
      <w:pPr>
        <w:spacing w:line="240" w:lineRule="auto"/>
        <w:rPr>
          <w:rFonts w:cstheme="minorHAnsi"/>
          <w:sz w:val="24"/>
          <w:szCs w:val="24"/>
          <w:u w:val="single"/>
        </w:rPr>
      </w:pPr>
      <w:r w:rsidRPr="00CB26CD">
        <w:rPr>
          <w:rFonts w:cstheme="minorHAnsi"/>
          <w:sz w:val="24"/>
          <w:szCs w:val="24"/>
          <w:u w:val="single"/>
        </w:rPr>
        <w:br w:type="page"/>
      </w:r>
    </w:p>
    <w:p w14:paraId="031C8618" w14:textId="6D5E00FB" w:rsidR="004628E4" w:rsidRPr="00CB26CD" w:rsidRDefault="00507717" w:rsidP="006C053B">
      <w:pPr>
        <w:spacing w:line="240" w:lineRule="auto"/>
        <w:rPr>
          <w:rFonts w:cstheme="minorHAnsi"/>
          <w:b/>
          <w:sz w:val="24"/>
          <w:szCs w:val="24"/>
          <w:u w:val="single"/>
        </w:rPr>
      </w:pPr>
      <w:r w:rsidRPr="00CB26CD">
        <w:rPr>
          <w:rFonts w:cstheme="minorHAnsi"/>
          <w:b/>
          <w:sz w:val="24"/>
          <w:szCs w:val="24"/>
          <w:u w:val="single"/>
        </w:rPr>
        <w:lastRenderedPageBreak/>
        <w:t xml:space="preserve">MONITORING </w:t>
      </w:r>
    </w:p>
    <w:p w14:paraId="6FC0BA21" w14:textId="6FCD922E" w:rsidR="00507717" w:rsidRPr="00CB26CD" w:rsidRDefault="004628E4" w:rsidP="006C053B">
      <w:pPr>
        <w:spacing w:line="240" w:lineRule="auto"/>
        <w:rPr>
          <w:rFonts w:cstheme="minorHAnsi"/>
          <w:sz w:val="24"/>
          <w:szCs w:val="24"/>
        </w:rPr>
      </w:pPr>
      <w:r w:rsidRPr="00CB26CD">
        <w:rPr>
          <w:rFonts w:cstheme="minorHAnsi"/>
          <w:sz w:val="24"/>
          <w:szCs w:val="24"/>
        </w:rPr>
        <w:t>This</w:t>
      </w:r>
      <w:r w:rsidR="0028489E" w:rsidRPr="00CB26CD">
        <w:rPr>
          <w:rFonts w:cstheme="minorHAnsi"/>
          <w:sz w:val="24"/>
          <w:szCs w:val="24"/>
        </w:rPr>
        <w:t xml:space="preserve"> </w:t>
      </w:r>
      <w:r w:rsidR="00507717" w:rsidRPr="00CB26CD">
        <w:rPr>
          <w:rFonts w:cstheme="minorHAnsi"/>
          <w:sz w:val="24"/>
          <w:szCs w:val="24"/>
        </w:rPr>
        <w:t>ensures that the assessment process takes place consistently across the school. It involves:</w:t>
      </w:r>
    </w:p>
    <w:p w14:paraId="4FB168B1" w14:textId="7F28CCB2" w:rsidR="00507717" w:rsidRPr="00CB26CD" w:rsidRDefault="00507717" w:rsidP="006C053B">
      <w:pPr>
        <w:numPr>
          <w:ilvl w:val="0"/>
          <w:numId w:val="24"/>
        </w:numPr>
        <w:spacing w:after="0" w:line="240" w:lineRule="auto"/>
        <w:ind w:left="714" w:hanging="357"/>
        <w:rPr>
          <w:rFonts w:cstheme="minorHAnsi"/>
          <w:sz w:val="24"/>
          <w:szCs w:val="24"/>
        </w:rPr>
      </w:pPr>
      <w:r w:rsidRPr="00CB26CD">
        <w:rPr>
          <w:rFonts w:cstheme="minorHAnsi"/>
          <w:sz w:val="24"/>
          <w:szCs w:val="24"/>
        </w:rPr>
        <w:t>Pupil progress meetings w</w:t>
      </w:r>
      <w:r w:rsidR="00627039" w:rsidRPr="00CB26CD">
        <w:rPr>
          <w:rFonts w:cstheme="minorHAnsi"/>
          <w:sz w:val="24"/>
          <w:szCs w:val="24"/>
        </w:rPr>
        <w:t xml:space="preserve">ith a member of the </w:t>
      </w:r>
      <w:r w:rsidR="000D3A48" w:rsidRPr="00CB26CD">
        <w:rPr>
          <w:rFonts w:cstheme="minorHAnsi"/>
          <w:sz w:val="24"/>
          <w:szCs w:val="24"/>
        </w:rPr>
        <w:t xml:space="preserve">HT, </w:t>
      </w:r>
      <w:proofErr w:type="spellStart"/>
      <w:r w:rsidR="000D3A48" w:rsidRPr="00CB26CD">
        <w:rPr>
          <w:rFonts w:cstheme="minorHAnsi"/>
          <w:sz w:val="24"/>
          <w:szCs w:val="24"/>
        </w:rPr>
        <w:t>SENDco</w:t>
      </w:r>
      <w:proofErr w:type="spellEnd"/>
      <w:r w:rsidR="0047454A" w:rsidRPr="00CB26CD">
        <w:rPr>
          <w:rFonts w:cstheme="minorHAnsi"/>
          <w:sz w:val="24"/>
          <w:szCs w:val="24"/>
        </w:rPr>
        <w:t xml:space="preserve"> and</w:t>
      </w:r>
      <w:r w:rsidR="0028489E" w:rsidRPr="00CB26CD">
        <w:rPr>
          <w:rFonts w:cstheme="minorHAnsi"/>
          <w:sz w:val="24"/>
          <w:szCs w:val="24"/>
        </w:rPr>
        <w:t xml:space="preserve"> the </w:t>
      </w:r>
      <w:r w:rsidR="000D3A48" w:rsidRPr="00CB26CD">
        <w:rPr>
          <w:rFonts w:cstheme="minorHAnsi"/>
          <w:sz w:val="24"/>
          <w:szCs w:val="24"/>
        </w:rPr>
        <w:t>class teacher</w:t>
      </w:r>
      <w:r w:rsidR="0028489E" w:rsidRPr="00CB26CD">
        <w:rPr>
          <w:rFonts w:cstheme="minorHAnsi"/>
          <w:sz w:val="24"/>
          <w:szCs w:val="24"/>
        </w:rPr>
        <w:t>.</w:t>
      </w:r>
    </w:p>
    <w:p w14:paraId="640A2CEF" w14:textId="0B5194C6" w:rsidR="00507717" w:rsidRPr="00CB26CD" w:rsidRDefault="004628E4" w:rsidP="006C053B">
      <w:pPr>
        <w:numPr>
          <w:ilvl w:val="0"/>
          <w:numId w:val="24"/>
        </w:numPr>
        <w:spacing w:after="0" w:line="240" w:lineRule="auto"/>
        <w:ind w:left="714" w:hanging="357"/>
        <w:rPr>
          <w:rFonts w:cstheme="minorHAnsi"/>
          <w:sz w:val="24"/>
          <w:szCs w:val="24"/>
        </w:rPr>
      </w:pPr>
      <w:r w:rsidRPr="00CB26CD">
        <w:rPr>
          <w:rFonts w:cstheme="minorHAnsi"/>
          <w:sz w:val="24"/>
          <w:szCs w:val="24"/>
        </w:rPr>
        <w:t>The Insight Tracker</w:t>
      </w:r>
      <w:r w:rsidR="00507717" w:rsidRPr="00CB26CD">
        <w:rPr>
          <w:rFonts w:cstheme="minorHAnsi"/>
          <w:sz w:val="24"/>
          <w:szCs w:val="24"/>
        </w:rPr>
        <w:t xml:space="preserve"> –</w:t>
      </w:r>
      <w:r w:rsidR="00627039" w:rsidRPr="00CB26CD">
        <w:rPr>
          <w:rFonts w:cstheme="minorHAnsi"/>
          <w:sz w:val="24"/>
          <w:szCs w:val="24"/>
        </w:rPr>
        <w:t xml:space="preserve"> step judgements updated on a </w:t>
      </w:r>
      <w:r w:rsidR="0047454A" w:rsidRPr="00CB26CD">
        <w:rPr>
          <w:rFonts w:cstheme="minorHAnsi"/>
          <w:sz w:val="24"/>
          <w:szCs w:val="24"/>
        </w:rPr>
        <w:t>12-week</w:t>
      </w:r>
      <w:r w:rsidR="00627039" w:rsidRPr="00CB26CD">
        <w:rPr>
          <w:rFonts w:cstheme="minorHAnsi"/>
          <w:sz w:val="24"/>
          <w:szCs w:val="24"/>
        </w:rPr>
        <w:t xml:space="preserve"> cycle.</w:t>
      </w:r>
    </w:p>
    <w:p w14:paraId="756AB678" w14:textId="639460B4" w:rsidR="00507717" w:rsidRPr="00CB26CD" w:rsidRDefault="004628E4" w:rsidP="006C053B">
      <w:pPr>
        <w:numPr>
          <w:ilvl w:val="0"/>
          <w:numId w:val="24"/>
        </w:numPr>
        <w:spacing w:after="0" w:line="240" w:lineRule="auto"/>
        <w:ind w:left="714" w:hanging="357"/>
        <w:rPr>
          <w:rFonts w:cstheme="minorHAnsi"/>
          <w:sz w:val="24"/>
          <w:szCs w:val="24"/>
        </w:rPr>
      </w:pPr>
      <w:r w:rsidRPr="00CB26CD">
        <w:rPr>
          <w:rFonts w:cstheme="minorHAnsi"/>
          <w:sz w:val="24"/>
          <w:szCs w:val="24"/>
        </w:rPr>
        <w:t>The Insight Tracker</w:t>
      </w:r>
      <w:r w:rsidR="006A4466" w:rsidRPr="00CB26CD">
        <w:rPr>
          <w:rFonts w:cstheme="minorHAnsi"/>
          <w:sz w:val="24"/>
          <w:szCs w:val="24"/>
        </w:rPr>
        <w:t xml:space="preserve"> – </w:t>
      </w:r>
      <w:r w:rsidR="003C07C1" w:rsidRPr="00CB26CD">
        <w:rPr>
          <w:rFonts w:cstheme="minorHAnsi"/>
          <w:sz w:val="24"/>
          <w:szCs w:val="24"/>
        </w:rPr>
        <w:t xml:space="preserve">formative </w:t>
      </w:r>
      <w:r w:rsidR="00D52B27" w:rsidRPr="00CB26CD">
        <w:rPr>
          <w:rFonts w:cstheme="minorHAnsi"/>
          <w:sz w:val="24"/>
          <w:szCs w:val="24"/>
        </w:rPr>
        <w:t>objectives</w:t>
      </w:r>
      <w:r w:rsidR="006A4466" w:rsidRPr="00CB26CD">
        <w:rPr>
          <w:rFonts w:cstheme="minorHAnsi"/>
          <w:sz w:val="24"/>
          <w:szCs w:val="24"/>
        </w:rPr>
        <w:t xml:space="preserve"> updated</w:t>
      </w:r>
      <w:r w:rsidR="00507717" w:rsidRPr="00CB26CD">
        <w:rPr>
          <w:rFonts w:cstheme="minorHAnsi"/>
          <w:sz w:val="24"/>
          <w:szCs w:val="24"/>
        </w:rPr>
        <w:t xml:space="preserve"> </w:t>
      </w:r>
      <w:r w:rsidR="003C07C1" w:rsidRPr="00CB26CD">
        <w:rPr>
          <w:rFonts w:cstheme="minorHAnsi"/>
          <w:sz w:val="24"/>
          <w:szCs w:val="24"/>
        </w:rPr>
        <w:t>regularly.</w:t>
      </w:r>
    </w:p>
    <w:p w14:paraId="19E71E25" w14:textId="54EECC10" w:rsidR="00507717" w:rsidRPr="00CB26CD" w:rsidRDefault="00507717" w:rsidP="006C053B">
      <w:pPr>
        <w:numPr>
          <w:ilvl w:val="0"/>
          <w:numId w:val="24"/>
        </w:numPr>
        <w:spacing w:after="0" w:line="240" w:lineRule="auto"/>
        <w:rPr>
          <w:rFonts w:cstheme="minorHAnsi"/>
          <w:sz w:val="24"/>
          <w:szCs w:val="24"/>
        </w:rPr>
      </w:pPr>
      <w:r w:rsidRPr="00CB26CD">
        <w:rPr>
          <w:rFonts w:cstheme="minorHAnsi"/>
          <w:sz w:val="24"/>
          <w:szCs w:val="24"/>
        </w:rPr>
        <w:t>Monitoring</w:t>
      </w:r>
      <w:r w:rsidR="006A4466" w:rsidRPr="00CB26CD">
        <w:rPr>
          <w:rFonts w:cstheme="minorHAnsi"/>
          <w:sz w:val="24"/>
          <w:szCs w:val="24"/>
        </w:rPr>
        <w:t xml:space="preserve"> of</w:t>
      </w:r>
      <w:r w:rsidRPr="00CB26CD">
        <w:rPr>
          <w:rFonts w:cstheme="minorHAnsi"/>
          <w:sz w:val="24"/>
          <w:szCs w:val="24"/>
        </w:rPr>
        <w:t xml:space="preserve"> chi</w:t>
      </w:r>
      <w:r w:rsidR="0028489E" w:rsidRPr="00CB26CD">
        <w:rPr>
          <w:rFonts w:cstheme="minorHAnsi"/>
          <w:sz w:val="24"/>
          <w:szCs w:val="24"/>
        </w:rPr>
        <w:t>ldren’s work by subject leaders.</w:t>
      </w:r>
    </w:p>
    <w:p w14:paraId="527C315B" w14:textId="7774D2DF" w:rsidR="00507717" w:rsidRPr="00CB26CD" w:rsidRDefault="00507717" w:rsidP="006C053B">
      <w:pPr>
        <w:numPr>
          <w:ilvl w:val="0"/>
          <w:numId w:val="24"/>
        </w:numPr>
        <w:spacing w:after="0" w:line="240" w:lineRule="auto"/>
        <w:rPr>
          <w:rFonts w:cstheme="minorHAnsi"/>
          <w:sz w:val="24"/>
          <w:szCs w:val="24"/>
        </w:rPr>
      </w:pPr>
      <w:r w:rsidRPr="00CB26CD">
        <w:rPr>
          <w:rFonts w:cstheme="minorHAnsi"/>
          <w:sz w:val="24"/>
          <w:szCs w:val="24"/>
        </w:rPr>
        <w:t>Interviews with children by subject and assessment leaders</w:t>
      </w:r>
      <w:r w:rsidR="0028489E" w:rsidRPr="00CB26CD">
        <w:rPr>
          <w:rFonts w:cstheme="minorHAnsi"/>
          <w:sz w:val="24"/>
          <w:szCs w:val="24"/>
        </w:rPr>
        <w:t>.</w:t>
      </w:r>
      <w:r w:rsidRPr="00CB26CD">
        <w:rPr>
          <w:rFonts w:cstheme="minorHAnsi"/>
          <w:sz w:val="24"/>
          <w:szCs w:val="24"/>
        </w:rPr>
        <w:t xml:space="preserve"> </w:t>
      </w:r>
    </w:p>
    <w:p w14:paraId="017E4794" w14:textId="3BA8E252" w:rsidR="00507717" w:rsidRPr="00CB26CD" w:rsidRDefault="006A4466" w:rsidP="006C053B">
      <w:pPr>
        <w:numPr>
          <w:ilvl w:val="0"/>
          <w:numId w:val="24"/>
        </w:numPr>
        <w:spacing w:after="0" w:line="240" w:lineRule="auto"/>
        <w:rPr>
          <w:rFonts w:cstheme="minorHAnsi"/>
          <w:sz w:val="24"/>
          <w:szCs w:val="24"/>
        </w:rPr>
      </w:pPr>
      <w:r w:rsidRPr="00CB26CD">
        <w:rPr>
          <w:rFonts w:cstheme="minorHAnsi"/>
          <w:sz w:val="24"/>
          <w:szCs w:val="24"/>
        </w:rPr>
        <w:t>Focused walk-throughs</w:t>
      </w:r>
      <w:r w:rsidR="0028489E" w:rsidRPr="00CB26CD">
        <w:rPr>
          <w:rFonts w:cstheme="minorHAnsi"/>
          <w:sz w:val="24"/>
          <w:szCs w:val="24"/>
        </w:rPr>
        <w:t>.</w:t>
      </w:r>
    </w:p>
    <w:p w14:paraId="648CB23C" w14:textId="3ADCC8C9" w:rsidR="00507717" w:rsidRPr="00CB26CD" w:rsidRDefault="000D3A48" w:rsidP="006C053B">
      <w:pPr>
        <w:numPr>
          <w:ilvl w:val="0"/>
          <w:numId w:val="24"/>
        </w:numPr>
        <w:spacing w:after="0" w:line="240" w:lineRule="auto"/>
        <w:rPr>
          <w:rFonts w:cstheme="minorHAnsi"/>
          <w:sz w:val="24"/>
          <w:szCs w:val="24"/>
        </w:rPr>
      </w:pPr>
      <w:r w:rsidRPr="00CB26CD">
        <w:rPr>
          <w:rFonts w:cstheme="minorHAnsi"/>
          <w:sz w:val="24"/>
          <w:szCs w:val="24"/>
        </w:rPr>
        <w:t>Learning walks</w:t>
      </w:r>
    </w:p>
    <w:p w14:paraId="049E8DDB" w14:textId="77777777" w:rsidR="00507717" w:rsidRPr="00CB26CD" w:rsidRDefault="00507717" w:rsidP="006C053B">
      <w:pPr>
        <w:spacing w:after="0" w:line="240" w:lineRule="auto"/>
        <w:rPr>
          <w:rFonts w:cstheme="minorHAnsi"/>
          <w:sz w:val="24"/>
          <w:szCs w:val="24"/>
        </w:rPr>
      </w:pPr>
    </w:p>
    <w:p w14:paraId="51B4B245" w14:textId="01F621A8" w:rsidR="00507717" w:rsidRPr="00CB26CD" w:rsidRDefault="00CD7168" w:rsidP="006C053B">
      <w:pPr>
        <w:spacing w:after="0" w:line="240" w:lineRule="auto"/>
        <w:rPr>
          <w:rFonts w:cstheme="minorHAnsi"/>
          <w:b/>
          <w:sz w:val="24"/>
          <w:szCs w:val="24"/>
          <w:u w:val="single"/>
        </w:rPr>
      </w:pPr>
      <w:r w:rsidRPr="00CB26CD">
        <w:rPr>
          <w:rFonts w:cstheme="minorHAnsi"/>
          <w:b/>
          <w:sz w:val="24"/>
          <w:szCs w:val="24"/>
          <w:u w:val="single"/>
        </w:rPr>
        <w:t>PUPIL PROGRESS MEETINGS</w:t>
      </w:r>
    </w:p>
    <w:p w14:paraId="67B8D9FA" w14:textId="77777777" w:rsidR="00CD7168" w:rsidRPr="00CB26CD" w:rsidRDefault="00CD7168" w:rsidP="006C053B">
      <w:pPr>
        <w:spacing w:after="0" w:line="240" w:lineRule="auto"/>
        <w:rPr>
          <w:rFonts w:cstheme="minorHAnsi"/>
          <w:sz w:val="24"/>
          <w:szCs w:val="24"/>
        </w:rPr>
      </w:pPr>
      <w:r w:rsidRPr="00CB26CD">
        <w:rPr>
          <w:rFonts w:cstheme="minorHAnsi"/>
          <w:sz w:val="24"/>
          <w:szCs w:val="24"/>
        </w:rPr>
        <w:t xml:space="preserve">Pupil progress meetings will occur in week 12 of the assessment cycle. </w:t>
      </w:r>
    </w:p>
    <w:p w14:paraId="3A5416A1" w14:textId="7A5D75E7" w:rsidR="00CD7168" w:rsidRPr="00CB26CD" w:rsidRDefault="00CD7168" w:rsidP="006C053B">
      <w:pPr>
        <w:spacing w:after="0" w:line="240" w:lineRule="auto"/>
        <w:rPr>
          <w:rFonts w:cstheme="minorHAnsi"/>
          <w:sz w:val="24"/>
          <w:szCs w:val="24"/>
        </w:rPr>
      </w:pPr>
      <w:r w:rsidRPr="00CB26CD">
        <w:rPr>
          <w:rFonts w:cstheme="minorHAnsi"/>
          <w:sz w:val="24"/>
          <w:szCs w:val="24"/>
        </w:rPr>
        <w:t xml:space="preserve">Additional </w:t>
      </w:r>
      <w:r w:rsidR="00C012FB" w:rsidRPr="00CB26CD">
        <w:rPr>
          <w:rFonts w:cstheme="minorHAnsi"/>
          <w:sz w:val="24"/>
          <w:szCs w:val="24"/>
        </w:rPr>
        <w:t>mid-cycle</w:t>
      </w:r>
      <w:r w:rsidRPr="00CB26CD">
        <w:rPr>
          <w:rFonts w:cstheme="minorHAnsi"/>
          <w:sz w:val="24"/>
          <w:szCs w:val="24"/>
        </w:rPr>
        <w:t xml:space="preserve"> meetings will </w:t>
      </w:r>
      <w:r w:rsidR="00B8555A" w:rsidRPr="00CB26CD">
        <w:rPr>
          <w:rFonts w:cstheme="minorHAnsi"/>
          <w:sz w:val="24"/>
          <w:szCs w:val="24"/>
        </w:rPr>
        <w:t>take place for</w:t>
      </w:r>
      <w:r w:rsidRPr="00CB26CD">
        <w:rPr>
          <w:rFonts w:cstheme="minorHAnsi"/>
          <w:sz w:val="24"/>
          <w:szCs w:val="24"/>
        </w:rPr>
        <w:t xml:space="preserve">: </w:t>
      </w:r>
    </w:p>
    <w:p w14:paraId="73B778D1" w14:textId="39740EF5" w:rsidR="00CD7168" w:rsidRPr="00CB26CD" w:rsidRDefault="00CD7168" w:rsidP="006C053B">
      <w:pPr>
        <w:spacing w:after="0" w:line="240" w:lineRule="auto"/>
        <w:rPr>
          <w:rFonts w:cstheme="minorHAnsi"/>
          <w:sz w:val="24"/>
          <w:szCs w:val="24"/>
        </w:rPr>
      </w:pPr>
      <w:r w:rsidRPr="00CB26CD">
        <w:rPr>
          <w:rFonts w:cstheme="minorHAnsi"/>
          <w:sz w:val="24"/>
          <w:szCs w:val="24"/>
        </w:rPr>
        <w:t xml:space="preserve">Year 1 </w:t>
      </w:r>
      <w:r w:rsidR="00B8555A" w:rsidRPr="00CB26CD">
        <w:rPr>
          <w:rFonts w:cstheme="minorHAnsi"/>
          <w:sz w:val="24"/>
          <w:szCs w:val="24"/>
        </w:rPr>
        <w:t>–</w:t>
      </w:r>
      <w:r w:rsidRPr="00CB26CD">
        <w:rPr>
          <w:rFonts w:cstheme="minorHAnsi"/>
          <w:sz w:val="24"/>
          <w:szCs w:val="24"/>
        </w:rPr>
        <w:t xml:space="preserve"> Phonics</w:t>
      </w:r>
      <w:r w:rsidR="00B8555A" w:rsidRPr="00CB26CD">
        <w:rPr>
          <w:rFonts w:cstheme="minorHAnsi"/>
          <w:sz w:val="24"/>
          <w:szCs w:val="24"/>
        </w:rPr>
        <w:t xml:space="preserve"> following assessments.</w:t>
      </w:r>
    </w:p>
    <w:p w14:paraId="62A400D6" w14:textId="1730AAFF" w:rsidR="00CD7168" w:rsidRPr="00CB26CD" w:rsidRDefault="00CD7168" w:rsidP="006C053B">
      <w:pPr>
        <w:spacing w:after="0" w:line="240" w:lineRule="auto"/>
        <w:rPr>
          <w:rFonts w:cstheme="minorHAnsi"/>
          <w:sz w:val="24"/>
          <w:szCs w:val="24"/>
        </w:rPr>
      </w:pPr>
      <w:r w:rsidRPr="00CB26CD">
        <w:rPr>
          <w:rFonts w:cstheme="minorHAnsi"/>
          <w:sz w:val="24"/>
          <w:szCs w:val="24"/>
        </w:rPr>
        <w:t xml:space="preserve">Year 2 </w:t>
      </w:r>
      <w:r w:rsidR="00B8555A" w:rsidRPr="00CB26CD">
        <w:rPr>
          <w:rFonts w:cstheme="minorHAnsi"/>
          <w:sz w:val="24"/>
          <w:szCs w:val="24"/>
        </w:rPr>
        <w:t>–</w:t>
      </w:r>
      <w:r w:rsidRPr="00CB26CD">
        <w:rPr>
          <w:rFonts w:cstheme="minorHAnsi"/>
          <w:sz w:val="24"/>
          <w:szCs w:val="24"/>
        </w:rPr>
        <w:t xml:space="preserve"> Phonics</w:t>
      </w:r>
      <w:r w:rsidR="00B8555A" w:rsidRPr="00CB26CD">
        <w:rPr>
          <w:rFonts w:cstheme="minorHAnsi"/>
          <w:sz w:val="24"/>
          <w:szCs w:val="24"/>
        </w:rPr>
        <w:t xml:space="preserve"> following</w:t>
      </w:r>
      <w:r w:rsidR="00D424C1" w:rsidRPr="00CB26CD">
        <w:rPr>
          <w:rFonts w:cstheme="minorHAnsi"/>
          <w:sz w:val="24"/>
          <w:szCs w:val="24"/>
        </w:rPr>
        <w:t xml:space="preserve"> </w:t>
      </w:r>
      <w:r w:rsidR="00B8555A" w:rsidRPr="00CB26CD">
        <w:rPr>
          <w:rFonts w:cstheme="minorHAnsi"/>
          <w:sz w:val="24"/>
          <w:szCs w:val="24"/>
        </w:rPr>
        <w:t>assessments</w:t>
      </w:r>
      <w:r w:rsidRPr="00CB26CD">
        <w:rPr>
          <w:rFonts w:cstheme="minorHAnsi"/>
          <w:sz w:val="24"/>
          <w:szCs w:val="24"/>
        </w:rPr>
        <w:t xml:space="preserve"> (throughout the Autumn</w:t>
      </w:r>
      <w:r w:rsidR="00D424C1" w:rsidRPr="00CB26CD">
        <w:rPr>
          <w:rFonts w:cstheme="minorHAnsi"/>
          <w:sz w:val="24"/>
          <w:szCs w:val="24"/>
        </w:rPr>
        <w:t xml:space="preserve"> &amp; Spring Term)</w:t>
      </w:r>
      <w:r w:rsidR="00B8555A" w:rsidRPr="00CB26CD">
        <w:rPr>
          <w:rFonts w:cstheme="minorHAnsi"/>
          <w:sz w:val="24"/>
          <w:szCs w:val="24"/>
        </w:rPr>
        <w:t>.</w:t>
      </w:r>
    </w:p>
    <w:p w14:paraId="48C10A60" w14:textId="371EC15D" w:rsidR="00CD7168" w:rsidRPr="00CB26CD" w:rsidRDefault="00CD7168" w:rsidP="006C053B">
      <w:pPr>
        <w:spacing w:after="0" w:line="240" w:lineRule="auto"/>
        <w:rPr>
          <w:rFonts w:cstheme="minorHAnsi"/>
          <w:sz w:val="24"/>
          <w:szCs w:val="24"/>
        </w:rPr>
      </w:pPr>
      <w:r w:rsidRPr="00CB26CD">
        <w:rPr>
          <w:rFonts w:cstheme="minorHAnsi"/>
          <w:sz w:val="24"/>
          <w:szCs w:val="24"/>
        </w:rPr>
        <w:t xml:space="preserve">               Maths, Reading and Writing</w:t>
      </w:r>
      <w:r w:rsidR="00B8555A" w:rsidRPr="00CB26CD">
        <w:rPr>
          <w:rFonts w:cstheme="minorHAnsi"/>
          <w:sz w:val="24"/>
          <w:szCs w:val="24"/>
        </w:rPr>
        <w:t>.</w:t>
      </w:r>
      <w:r w:rsidRPr="00CB26CD">
        <w:rPr>
          <w:rFonts w:cstheme="minorHAnsi"/>
          <w:sz w:val="24"/>
          <w:szCs w:val="24"/>
        </w:rPr>
        <w:t xml:space="preserve"> </w:t>
      </w:r>
    </w:p>
    <w:p w14:paraId="1B7186ED" w14:textId="6CF742B2" w:rsidR="00CD7168" w:rsidRPr="00CB26CD" w:rsidRDefault="00CD7168" w:rsidP="006C053B">
      <w:pPr>
        <w:spacing w:after="0" w:line="240" w:lineRule="auto"/>
        <w:rPr>
          <w:rFonts w:cstheme="minorHAnsi"/>
          <w:sz w:val="24"/>
          <w:szCs w:val="24"/>
        </w:rPr>
      </w:pPr>
      <w:r w:rsidRPr="00CB26CD">
        <w:rPr>
          <w:rFonts w:cstheme="minorHAnsi"/>
          <w:sz w:val="24"/>
          <w:szCs w:val="24"/>
        </w:rPr>
        <w:t xml:space="preserve">Year 6 - </w:t>
      </w:r>
      <w:r w:rsidR="00B8555A" w:rsidRPr="00CB26CD">
        <w:rPr>
          <w:rFonts w:cstheme="minorHAnsi"/>
          <w:sz w:val="24"/>
          <w:szCs w:val="24"/>
        </w:rPr>
        <w:t>Maths, Reading and Writing.</w:t>
      </w:r>
    </w:p>
    <w:p w14:paraId="6D5200D8" w14:textId="77777777" w:rsidR="00CD7168" w:rsidRPr="00CB26CD" w:rsidRDefault="00CD7168" w:rsidP="006C053B">
      <w:pPr>
        <w:spacing w:after="0" w:line="240" w:lineRule="auto"/>
        <w:ind w:left="2160"/>
        <w:rPr>
          <w:rFonts w:cstheme="minorHAnsi"/>
          <w:b/>
          <w:sz w:val="24"/>
          <w:szCs w:val="24"/>
        </w:rPr>
      </w:pPr>
    </w:p>
    <w:p w14:paraId="5A75C946" w14:textId="77777777" w:rsidR="00CD7168" w:rsidRPr="00CB26CD" w:rsidRDefault="00CD7168" w:rsidP="006C053B">
      <w:pPr>
        <w:spacing w:after="0" w:line="240" w:lineRule="auto"/>
        <w:rPr>
          <w:rFonts w:cstheme="minorHAnsi"/>
          <w:sz w:val="24"/>
          <w:szCs w:val="24"/>
          <w:u w:val="single"/>
        </w:rPr>
      </w:pPr>
    </w:p>
    <w:p w14:paraId="5499D302" w14:textId="7D184FFB" w:rsidR="006C053B" w:rsidRPr="00CB26CD" w:rsidRDefault="00507717" w:rsidP="006C053B">
      <w:pPr>
        <w:spacing w:after="0" w:line="240" w:lineRule="auto"/>
        <w:rPr>
          <w:rFonts w:cstheme="minorHAnsi"/>
          <w:b/>
          <w:sz w:val="24"/>
          <w:szCs w:val="24"/>
          <w:u w:val="single"/>
        </w:rPr>
      </w:pPr>
      <w:r w:rsidRPr="00CB26CD">
        <w:rPr>
          <w:rFonts w:cstheme="minorHAnsi"/>
          <w:b/>
          <w:sz w:val="24"/>
          <w:szCs w:val="24"/>
          <w:u w:val="single"/>
        </w:rPr>
        <w:t>EVALUATION</w:t>
      </w:r>
      <w:r w:rsidR="004628E4" w:rsidRPr="00CB26CD">
        <w:rPr>
          <w:rFonts w:cstheme="minorHAnsi"/>
          <w:b/>
          <w:sz w:val="24"/>
          <w:szCs w:val="24"/>
          <w:u w:val="single"/>
        </w:rPr>
        <w:t xml:space="preserve"> </w:t>
      </w:r>
    </w:p>
    <w:p w14:paraId="28C15422" w14:textId="77777777" w:rsidR="006C053B" w:rsidRPr="00CB26CD" w:rsidRDefault="006C053B" w:rsidP="006C053B">
      <w:pPr>
        <w:spacing w:after="0" w:line="240" w:lineRule="auto"/>
        <w:rPr>
          <w:rFonts w:cstheme="minorHAnsi"/>
          <w:b/>
          <w:sz w:val="24"/>
          <w:szCs w:val="24"/>
          <w:u w:val="single"/>
        </w:rPr>
      </w:pPr>
    </w:p>
    <w:p w14:paraId="562D722D" w14:textId="7CF4C0EA" w:rsidR="00D435F8" w:rsidRPr="00CB26CD" w:rsidRDefault="004628E4" w:rsidP="006C053B">
      <w:pPr>
        <w:spacing w:after="0" w:line="240" w:lineRule="auto"/>
        <w:rPr>
          <w:rFonts w:cstheme="minorHAnsi"/>
          <w:sz w:val="24"/>
          <w:szCs w:val="24"/>
        </w:rPr>
      </w:pPr>
      <w:r w:rsidRPr="00CB26CD">
        <w:rPr>
          <w:rFonts w:cstheme="minorHAnsi"/>
          <w:sz w:val="24"/>
          <w:szCs w:val="24"/>
        </w:rPr>
        <w:t>This e</w:t>
      </w:r>
      <w:r w:rsidR="00507717" w:rsidRPr="00CB26CD">
        <w:rPr>
          <w:rFonts w:cstheme="minorHAnsi"/>
          <w:sz w:val="24"/>
          <w:szCs w:val="24"/>
        </w:rPr>
        <w:t>nsures that the outcomes of assessment are used to build on school improvement. It takes place:</w:t>
      </w:r>
      <w:r w:rsidR="00D435F8" w:rsidRPr="00CB26CD">
        <w:rPr>
          <w:rFonts w:cstheme="minorHAnsi"/>
          <w:sz w:val="24"/>
          <w:szCs w:val="24"/>
        </w:rPr>
        <w:t xml:space="preserve"> </w:t>
      </w:r>
    </w:p>
    <w:p w14:paraId="3C2DFEEB" w14:textId="6749CF13" w:rsidR="004628E4" w:rsidRPr="00CB26CD" w:rsidRDefault="00507717" w:rsidP="006C053B">
      <w:pPr>
        <w:pStyle w:val="ListParagraph"/>
        <w:numPr>
          <w:ilvl w:val="0"/>
          <w:numId w:val="35"/>
        </w:numPr>
        <w:spacing w:after="0" w:line="240" w:lineRule="auto"/>
        <w:rPr>
          <w:rFonts w:cstheme="minorHAnsi"/>
          <w:sz w:val="24"/>
          <w:szCs w:val="24"/>
        </w:rPr>
      </w:pPr>
      <w:r w:rsidRPr="00CB26CD">
        <w:rPr>
          <w:rFonts w:cstheme="minorHAnsi"/>
          <w:sz w:val="24"/>
          <w:szCs w:val="24"/>
        </w:rPr>
        <w:t>At SLT meetings</w:t>
      </w:r>
      <w:r w:rsidR="00B8555A" w:rsidRPr="00CB26CD">
        <w:rPr>
          <w:rFonts w:cstheme="minorHAnsi"/>
          <w:sz w:val="24"/>
          <w:szCs w:val="24"/>
        </w:rPr>
        <w:t>.</w:t>
      </w:r>
    </w:p>
    <w:p w14:paraId="2AC9C9F1" w14:textId="7D420338" w:rsidR="00507717" w:rsidRPr="00CB26CD" w:rsidRDefault="00507717" w:rsidP="006C053B">
      <w:pPr>
        <w:pStyle w:val="ListParagraph"/>
        <w:numPr>
          <w:ilvl w:val="0"/>
          <w:numId w:val="27"/>
        </w:numPr>
        <w:spacing w:after="0" w:line="240" w:lineRule="auto"/>
        <w:rPr>
          <w:rFonts w:cstheme="minorHAnsi"/>
          <w:sz w:val="24"/>
          <w:szCs w:val="24"/>
        </w:rPr>
      </w:pPr>
      <w:r w:rsidRPr="00CB26CD">
        <w:rPr>
          <w:rFonts w:cstheme="minorHAnsi"/>
          <w:sz w:val="24"/>
          <w:szCs w:val="24"/>
        </w:rPr>
        <w:t>In pupil progress meetings</w:t>
      </w:r>
      <w:r w:rsidR="00B8555A" w:rsidRPr="00CB26CD">
        <w:rPr>
          <w:rFonts w:cstheme="minorHAnsi"/>
          <w:sz w:val="24"/>
          <w:szCs w:val="24"/>
        </w:rPr>
        <w:t>.</w:t>
      </w:r>
    </w:p>
    <w:p w14:paraId="1A54FE1E" w14:textId="02164F02" w:rsidR="00507717" w:rsidRPr="00CB26CD" w:rsidRDefault="004628E4" w:rsidP="006C053B">
      <w:pPr>
        <w:pStyle w:val="ListParagraph"/>
        <w:numPr>
          <w:ilvl w:val="0"/>
          <w:numId w:val="27"/>
        </w:numPr>
        <w:spacing w:after="0" w:line="240" w:lineRule="auto"/>
        <w:rPr>
          <w:rFonts w:cstheme="minorHAnsi"/>
          <w:sz w:val="24"/>
          <w:szCs w:val="24"/>
        </w:rPr>
      </w:pPr>
      <w:r w:rsidRPr="00CB26CD">
        <w:rPr>
          <w:rFonts w:cstheme="minorHAnsi"/>
          <w:sz w:val="24"/>
          <w:szCs w:val="24"/>
        </w:rPr>
        <w:t>Book and planning monitoring</w:t>
      </w:r>
      <w:r w:rsidR="00B8555A" w:rsidRPr="00CB26CD">
        <w:rPr>
          <w:rFonts w:cstheme="minorHAnsi"/>
          <w:sz w:val="24"/>
          <w:szCs w:val="24"/>
        </w:rPr>
        <w:t>.</w:t>
      </w:r>
    </w:p>
    <w:p w14:paraId="49A57706" w14:textId="734C3647" w:rsidR="00507717" w:rsidRPr="00CB26CD" w:rsidRDefault="00507717" w:rsidP="006C053B">
      <w:pPr>
        <w:pStyle w:val="ListParagraph"/>
        <w:numPr>
          <w:ilvl w:val="0"/>
          <w:numId w:val="27"/>
        </w:numPr>
        <w:spacing w:after="0" w:line="240" w:lineRule="auto"/>
        <w:rPr>
          <w:rFonts w:cstheme="minorHAnsi"/>
          <w:sz w:val="24"/>
          <w:szCs w:val="24"/>
        </w:rPr>
      </w:pPr>
      <w:r w:rsidRPr="00CB26CD">
        <w:rPr>
          <w:rFonts w:cstheme="minorHAnsi"/>
          <w:sz w:val="24"/>
          <w:szCs w:val="24"/>
        </w:rPr>
        <w:t xml:space="preserve">In </w:t>
      </w:r>
      <w:proofErr w:type="gramStart"/>
      <w:r w:rsidRPr="00CB26CD">
        <w:rPr>
          <w:rFonts w:cstheme="minorHAnsi"/>
          <w:sz w:val="24"/>
          <w:szCs w:val="24"/>
        </w:rPr>
        <w:t>one to one</w:t>
      </w:r>
      <w:proofErr w:type="gramEnd"/>
      <w:r w:rsidRPr="00CB26CD">
        <w:rPr>
          <w:rFonts w:cstheme="minorHAnsi"/>
          <w:sz w:val="24"/>
          <w:szCs w:val="24"/>
        </w:rPr>
        <w:t xml:space="preserve"> discussions with children</w:t>
      </w:r>
      <w:r w:rsidR="00B8555A" w:rsidRPr="00CB26CD">
        <w:rPr>
          <w:rFonts w:cstheme="minorHAnsi"/>
          <w:sz w:val="24"/>
          <w:szCs w:val="24"/>
        </w:rPr>
        <w:t>.</w:t>
      </w:r>
    </w:p>
    <w:p w14:paraId="6BD40EDF" w14:textId="77777777" w:rsidR="00507717" w:rsidRPr="00CB26CD" w:rsidRDefault="00507717" w:rsidP="006C053B">
      <w:pPr>
        <w:spacing w:after="0" w:line="240" w:lineRule="auto"/>
        <w:rPr>
          <w:rFonts w:cstheme="minorHAnsi"/>
          <w:sz w:val="24"/>
          <w:szCs w:val="24"/>
        </w:rPr>
      </w:pPr>
    </w:p>
    <w:p w14:paraId="414B7E38" w14:textId="77777777" w:rsidR="00507717" w:rsidRPr="00CB26CD" w:rsidRDefault="00507717" w:rsidP="006C053B">
      <w:pPr>
        <w:spacing w:after="0" w:line="240" w:lineRule="auto"/>
        <w:rPr>
          <w:rFonts w:cstheme="minorHAnsi"/>
          <w:sz w:val="24"/>
          <w:szCs w:val="24"/>
        </w:rPr>
      </w:pPr>
    </w:p>
    <w:p w14:paraId="4710F147" w14:textId="3B24D9EF" w:rsidR="004628E4" w:rsidRPr="00CB26CD" w:rsidRDefault="00507717" w:rsidP="006C053B">
      <w:pPr>
        <w:spacing w:line="240" w:lineRule="auto"/>
        <w:rPr>
          <w:rFonts w:cstheme="minorHAnsi"/>
          <w:b/>
          <w:sz w:val="24"/>
          <w:szCs w:val="24"/>
          <w:u w:val="single"/>
        </w:rPr>
      </w:pPr>
      <w:r w:rsidRPr="00CB26CD">
        <w:rPr>
          <w:rFonts w:cstheme="minorHAnsi"/>
          <w:b/>
          <w:sz w:val="24"/>
          <w:szCs w:val="24"/>
          <w:u w:val="single"/>
        </w:rPr>
        <w:t xml:space="preserve">MODERATION </w:t>
      </w:r>
    </w:p>
    <w:p w14:paraId="0835F1E7" w14:textId="2665A84D" w:rsidR="00507717" w:rsidRPr="00CB26CD" w:rsidRDefault="004628E4" w:rsidP="006C053B">
      <w:pPr>
        <w:spacing w:line="240" w:lineRule="auto"/>
        <w:rPr>
          <w:rFonts w:cstheme="minorHAnsi"/>
          <w:b/>
          <w:sz w:val="24"/>
          <w:szCs w:val="24"/>
          <w:u w:val="single"/>
        </w:rPr>
      </w:pPr>
      <w:r w:rsidRPr="00CB26CD">
        <w:rPr>
          <w:rFonts w:cstheme="minorHAnsi"/>
          <w:sz w:val="24"/>
          <w:szCs w:val="24"/>
        </w:rPr>
        <w:t xml:space="preserve">This </w:t>
      </w:r>
      <w:r w:rsidR="00507717" w:rsidRPr="00CB26CD">
        <w:rPr>
          <w:rFonts w:cstheme="minorHAnsi"/>
          <w:sz w:val="24"/>
          <w:szCs w:val="24"/>
        </w:rPr>
        <w:t>confirms that judgements are consistent throughout the school. It is essential to ensure accuracy and parity of assessment. It will take place:</w:t>
      </w:r>
    </w:p>
    <w:p w14:paraId="188DF04E" w14:textId="3ECADBB8" w:rsidR="00507717" w:rsidRPr="00CB26CD" w:rsidRDefault="00507717" w:rsidP="006C053B">
      <w:pPr>
        <w:pStyle w:val="ListParagraph"/>
        <w:numPr>
          <w:ilvl w:val="0"/>
          <w:numId w:val="25"/>
        </w:numPr>
        <w:spacing w:line="240" w:lineRule="auto"/>
        <w:rPr>
          <w:rFonts w:cstheme="minorHAnsi"/>
          <w:sz w:val="24"/>
          <w:szCs w:val="24"/>
        </w:rPr>
      </w:pPr>
      <w:r w:rsidRPr="00CB26CD">
        <w:rPr>
          <w:rFonts w:cstheme="minorHAnsi"/>
          <w:sz w:val="24"/>
          <w:szCs w:val="24"/>
        </w:rPr>
        <w:t>Informally in planning teams</w:t>
      </w:r>
      <w:r w:rsidR="00B8555A" w:rsidRPr="00CB26CD">
        <w:rPr>
          <w:rFonts w:cstheme="minorHAnsi"/>
          <w:sz w:val="24"/>
          <w:szCs w:val="24"/>
        </w:rPr>
        <w:t>.</w:t>
      </w:r>
    </w:p>
    <w:p w14:paraId="18489B75" w14:textId="6CBFECF6" w:rsidR="00507717" w:rsidRPr="00CB26CD" w:rsidRDefault="004628E4" w:rsidP="006C053B">
      <w:pPr>
        <w:pStyle w:val="ListParagraph"/>
        <w:numPr>
          <w:ilvl w:val="0"/>
          <w:numId w:val="25"/>
        </w:numPr>
        <w:spacing w:line="240" w:lineRule="auto"/>
        <w:rPr>
          <w:rFonts w:cstheme="minorHAnsi"/>
          <w:sz w:val="24"/>
          <w:szCs w:val="24"/>
        </w:rPr>
      </w:pPr>
      <w:r w:rsidRPr="00CB26CD">
        <w:rPr>
          <w:rFonts w:cstheme="minorHAnsi"/>
          <w:sz w:val="24"/>
          <w:szCs w:val="24"/>
        </w:rPr>
        <w:t>At the end of an assessment cycle</w:t>
      </w:r>
      <w:r w:rsidR="00B8555A" w:rsidRPr="00CB26CD">
        <w:rPr>
          <w:rFonts w:cstheme="minorHAnsi"/>
          <w:sz w:val="24"/>
          <w:szCs w:val="24"/>
        </w:rPr>
        <w:t>.</w:t>
      </w:r>
    </w:p>
    <w:p w14:paraId="442F5C09" w14:textId="474B3ECD" w:rsidR="00507717" w:rsidRPr="00CB26CD" w:rsidRDefault="00507717" w:rsidP="006C053B">
      <w:pPr>
        <w:pStyle w:val="ListParagraph"/>
        <w:numPr>
          <w:ilvl w:val="0"/>
          <w:numId w:val="25"/>
        </w:numPr>
        <w:spacing w:line="240" w:lineRule="auto"/>
        <w:rPr>
          <w:rFonts w:cstheme="minorHAnsi"/>
          <w:sz w:val="24"/>
          <w:szCs w:val="24"/>
        </w:rPr>
      </w:pPr>
      <w:r w:rsidRPr="00CB26CD">
        <w:rPr>
          <w:rFonts w:cstheme="minorHAnsi"/>
          <w:sz w:val="24"/>
          <w:szCs w:val="24"/>
        </w:rPr>
        <w:t>In staff meetings</w:t>
      </w:r>
      <w:r w:rsidR="00B8555A" w:rsidRPr="00CB26CD">
        <w:rPr>
          <w:rFonts w:cstheme="minorHAnsi"/>
          <w:sz w:val="24"/>
          <w:szCs w:val="24"/>
        </w:rPr>
        <w:t>.</w:t>
      </w:r>
    </w:p>
    <w:p w14:paraId="67EA9358" w14:textId="19A337D2" w:rsidR="00507717" w:rsidRPr="00CB26CD" w:rsidRDefault="00507717" w:rsidP="006C053B">
      <w:pPr>
        <w:pStyle w:val="ListParagraph"/>
        <w:numPr>
          <w:ilvl w:val="0"/>
          <w:numId w:val="25"/>
        </w:numPr>
        <w:spacing w:line="240" w:lineRule="auto"/>
        <w:rPr>
          <w:rFonts w:cstheme="minorHAnsi"/>
          <w:sz w:val="24"/>
          <w:szCs w:val="24"/>
        </w:rPr>
      </w:pPr>
      <w:r w:rsidRPr="00CB26CD">
        <w:rPr>
          <w:rFonts w:cstheme="minorHAnsi"/>
          <w:sz w:val="24"/>
          <w:szCs w:val="24"/>
        </w:rPr>
        <w:t>In some cases, by attending LA</w:t>
      </w:r>
      <w:r w:rsidR="00643BB4" w:rsidRPr="00CB26CD">
        <w:rPr>
          <w:rFonts w:cstheme="minorHAnsi"/>
          <w:sz w:val="24"/>
          <w:szCs w:val="24"/>
        </w:rPr>
        <w:t>/Trust</w:t>
      </w:r>
      <w:r w:rsidRPr="00CB26CD">
        <w:rPr>
          <w:rFonts w:cstheme="minorHAnsi"/>
          <w:sz w:val="24"/>
          <w:szCs w:val="24"/>
        </w:rPr>
        <w:t xml:space="preserve"> sessions to ensure our judgements are in li</w:t>
      </w:r>
      <w:r w:rsidR="00D52B27" w:rsidRPr="00CB26CD">
        <w:rPr>
          <w:rFonts w:cstheme="minorHAnsi"/>
          <w:sz w:val="24"/>
          <w:szCs w:val="24"/>
        </w:rPr>
        <w:t>ne with other schools in the LA</w:t>
      </w:r>
      <w:r w:rsidR="00643BB4" w:rsidRPr="00CB26CD">
        <w:rPr>
          <w:rFonts w:cstheme="minorHAnsi"/>
          <w:sz w:val="24"/>
          <w:szCs w:val="24"/>
        </w:rPr>
        <w:t>/Trust</w:t>
      </w:r>
      <w:r w:rsidR="00B8555A" w:rsidRPr="00CB26CD">
        <w:rPr>
          <w:rFonts w:cstheme="minorHAnsi"/>
          <w:sz w:val="24"/>
          <w:szCs w:val="24"/>
        </w:rPr>
        <w:t>.</w:t>
      </w:r>
    </w:p>
    <w:p w14:paraId="2D237B26" w14:textId="40837DA4" w:rsidR="00507717" w:rsidRPr="00CB26CD" w:rsidRDefault="00507717" w:rsidP="006C053B">
      <w:pPr>
        <w:pStyle w:val="ListParagraph"/>
        <w:numPr>
          <w:ilvl w:val="0"/>
          <w:numId w:val="25"/>
        </w:numPr>
        <w:spacing w:line="240" w:lineRule="auto"/>
        <w:rPr>
          <w:rFonts w:cstheme="minorHAnsi"/>
          <w:sz w:val="24"/>
          <w:szCs w:val="24"/>
        </w:rPr>
      </w:pPr>
      <w:r w:rsidRPr="00CB26CD">
        <w:rPr>
          <w:rFonts w:cstheme="minorHAnsi"/>
          <w:sz w:val="24"/>
          <w:szCs w:val="24"/>
        </w:rPr>
        <w:t>During advisor visits</w:t>
      </w:r>
      <w:r w:rsidR="00B8555A" w:rsidRPr="00CB26CD">
        <w:rPr>
          <w:rFonts w:cstheme="minorHAnsi"/>
          <w:sz w:val="24"/>
          <w:szCs w:val="24"/>
        </w:rPr>
        <w:t>.</w:t>
      </w:r>
    </w:p>
    <w:p w14:paraId="36E9AFB3" w14:textId="7C155D4C" w:rsidR="006A4466" w:rsidRPr="00CB26CD" w:rsidRDefault="006A4466" w:rsidP="006C053B">
      <w:pPr>
        <w:pStyle w:val="ListParagraph"/>
        <w:numPr>
          <w:ilvl w:val="0"/>
          <w:numId w:val="25"/>
        </w:numPr>
        <w:spacing w:line="240" w:lineRule="auto"/>
        <w:rPr>
          <w:rFonts w:cstheme="minorHAnsi"/>
          <w:sz w:val="24"/>
          <w:szCs w:val="24"/>
        </w:rPr>
      </w:pPr>
      <w:r w:rsidRPr="00CB26CD">
        <w:rPr>
          <w:rFonts w:cstheme="minorHAnsi"/>
          <w:sz w:val="24"/>
          <w:szCs w:val="24"/>
        </w:rPr>
        <w:t>Where possible, in collaboration with cluster schools</w:t>
      </w:r>
      <w:r w:rsidR="00B8555A" w:rsidRPr="00CB26CD">
        <w:rPr>
          <w:rFonts w:cstheme="minorHAnsi"/>
          <w:sz w:val="24"/>
          <w:szCs w:val="24"/>
        </w:rPr>
        <w:t>.</w:t>
      </w:r>
    </w:p>
    <w:p w14:paraId="18570751" w14:textId="0ABF0EF3" w:rsidR="00507717" w:rsidRPr="00CB26CD" w:rsidRDefault="00507717" w:rsidP="006C053B">
      <w:pPr>
        <w:spacing w:line="240" w:lineRule="auto"/>
        <w:rPr>
          <w:rFonts w:cstheme="minorHAnsi"/>
          <w:b/>
          <w:sz w:val="24"/>
          <w:szCs w:val="24"/>
          <w:u w:val="single"/>
        </w:rPr>
      </w:pPr>
      <w:r w:rsidRPr="00CB26CD">
        <w:rPr>
          <w:rFonts w:cstheme="minorHAnsi"/>
          <w:b/>
          <w:sz w:val="24"/>
          <w:szCs w:val="24"/>
          <w:u w:val="single"/>
        </w:rPr>
        <w:t>RECORDING</w:t>
      </w:r>
    </w:p>
    <w:p w14:paraId="5DC063A0" w14:textId="77777777" w:rsidR="00507717" w:rsidRPr="00CB26CD" w:rsidRDefault="00507717" w:rsidP="006C053B">
      <w:pPr>
        <w:spacing w:line="240" w:lineRule="auto"/>
        <w:rPr>
          <w:rFonts w:cstheme="minorHAnsi"/>
          <w:sz w:val="24"/>
          <w:szCs w:val="24"/>
        </w:rPr>
      </w:pPr>
      <w:r w:rsidRPr="00CB26CD">
        <w:rPr>
          <w:rFonts w:cstheme="minorHAnsi"/>
          <w:sz w:val="24"/>
          <w:szCs w:val="24"/>
        </w:rPr>
        <w:t>We record:</w:t>
      </w:r>
    </w:p>
    <w:p w14:paraId="38BAC99E" w14:textId="32739862" w:rsidR="00507717" w:rsidRPr="00CB26CD" w:rsidRDefault="00507717" w:rsidP="006C053B">
      <w:pPr>
        <w:pStyle w:val="ListParagraph"/>
        <w:numPr>
          <w:ilvl w:val="0"/>
          <w:numId w:val="26"/>
        </w:numPr>
        <w:spacing w:line="240" w:lineRule="auto"/>
        <w:rPr>
          <w:rFonts w:cstheme="minorHAnsi"/>
          <w:sz w:val="24"/>
          <w:szCs w:val="24"/>
        </w:rPr>
      </w:pPr>
      <w:r w:rsidRPr="00CB26CD">
        <w:rPr>
          <w:rFonts w:cstheme="minorHAnsi"/>
          <w:sz w:val="24"/>
          <w:szCs w:val="24"/>
        </w:rPr>
        <w:t>To monitor progress</w:t>
      </w:r>
      <w:r w:rsidR="00B8555A" w:rsidRPr="00CB26CD">
        <w:rPr>
          <w:rFonts w:cstheme="minorHAnsi"/>
          <w:sz w:val="24"/>
          <w:szCs w:val="24"/>
        </w:rPr>
        <w:t>.</w:t>
      </w:r>
    </w:p>
    <w:p w14:paraId="70D579BA" w14:textId="4C3E8E94" w:rsidR="00507717" w:rsidRPr="00CB26CD" w:rsidRDefault="00507717" w:rsidP="006C053B">
      <w:pPr>
        <w:pStyle w:val="ListParagraph"/>
        <w:numPr>
          <w:ilvl w:val="0"/>
          <w:numId w:val="26"/>
        </w:numPr>
        <w:spacing w:line="240" w:lineRule="auto"/>
        <w:rPr>
          <w:rFonts w:cstheme="minorHAnsi"/>
          <w:sz w:val="24"/>
          <w:szCs w:val="24"/>
        </w:rPr>
      </w:pPr>
      <w:r w:rsidRPr="00CB26CD">
        <w:rPr>
          <w:rFonts w:cstheme="minorHAnsi"/>
          <w:sz w:val="24"/>
          <w:szCs w:val="24"/>
        </w:rPr>
        <w:t>To recognise progress and achievement</w:t>
      </w:r>
      <w:r w:rsidR="00B8555A" w:rsidRPr="00CB26CD">
        <w:rPr>
          <w:rFonts w:cstheme="minorHAnsi"/>
          <w:sz w:val="24"/>
          <w:szCs w:val="24"/>
        </w:rPr>
        <w:t>.</w:t>
      </w:r>
    </w:p>
    <w:p w14:paraId="48ABD1C6" w14:textId="70BB9C75" w:rsidR="00507717" w:rsidRPr="00CB26CD" w:rsidRDefault="00507717" w:rsidP="006C053B">
      <w:pPr>
        <w:pStyle w:val="ListParagraph"/>
        <w:numPr>
          <w:ilvl w:val="0"/>
          <w:numId w:val="26"/>
        </w:numPr>
        <w:spacing w:line="240" w:lineRule="auto"/>
        <w:rPr>
          <w:rFonts w:cstheme="minorHAnsi"/>
          <w:sz w:val="24"/>
          <w:szCs w:val="24"/>
        </w:rPr>
      </w:pPr>
      <w:r w:rsidRPr="00CB26CD">
        <w:rPr>
          <w:rFonts w:cstheme="minorHAnsi"/>
          <w:sz w:val="24"/>
          <w:szCs w:val="24"/>
        </w:rPr>
        <w:t>To inform future planning</w:t>
      </w:r>
      <w:r w:rsidR="00B8555A" w:rsidRPr="00CB26CD">
        <w:rPr>
          <w:rFonts w:cstheme="minorHAnsi"/>
          <w:sz w:val="24"/>
          <w:szCs w:val="24"/>
        </w:rPr>
        <w:t>.</w:t>
      </w:r>
    </w:p>
    <w:p w14:paraId="029B86DB" w14:textId="6DC9A827" w:rsidR="00507717" w:rsidRPr="00CB26CD" w:rsidRDefault="00507717" w:rsidP="006C053B">
      <w:pPr>
        <w:pStyle w:val="ListParagraph"/>
        <w:numPr>
          <w:ilvl w:val="0"/>
          <w:numId w:val="26"/>
        </w:numPr>
        <w:spacing w:line="240" w:lineRule="auto"/>
        <w:rPr>
          <w:rFonts w:cstheme="minorHAnsi"/>
          <w:sz w:val="24"/>
          <w:szCs w:val="24"/>
        </w:rPr>
      </w:pPr>
      <w:r w:rsidRPr="00CB26CD">
        <w:rPr>
          <w:rFonts w:cstheme="minorHAnsi"/>
          <w:sz w:val="24"/>
          <w:szCs w:val="24"/>
        </w:rPr>
        <w:t>To document evidence</w:t>
      </w:r>
      <w:r w:rsidR="00B8555A" w:rsidRPr="00CB26CD">
        <w:rPr>
          <w:rFonts w:cstheme="minorHAnsi"/>
          <w:sz w:val="24"/>
          <w:szCs w:val="24"/>
        </w:rPr>
        <w:t>.</w:t>
      </w:r>
    </w:p>
    <w:p w14:paraId="23911E95" w14:textId="4D5DB45B" w:rsidR="00507717" w:rsidRPr="00CB26CD" w:rsidRDefault="00507717" w:rsidP="006C053B">
      <w:pPr>
        <w:pStyle w:val="ListParagraph"/>
        <w:numPr>
          <w:ilvl w:val="0"/>
          <w:numId w:val="26"/>
        </w:numPr>
        <w:spacing w:line="240" w:lineRule="auto"/>
        <w:rPr>
          <w:rFonts w:cstheme="minorHAnsi"/>
          <w:sz w:val="24"/>
          <w:szCs w:val="24"/>
        </w:rPr>
      </w:pPr>
      <w:r w:rsidRPr="00CB26CD">
        <w:rPr>
          <w:rFonts w:cstheme="minorHAnsi"/>
          <w:sz w:val="24"/>
          <w:szCs w:val="24"/>
        </w:rPr>
        <w:t>As a basis for reporting information to parents</w:t>
      </w:r>
      <w:r w:rsidR="00B8555A" w:rsidRPr="00CB26CD">
        <w:rPr>
          <w:rFonts w:cstheme="minorHAnsi"/>
          <w:sz w:val="24"/>
          <w:szCs w:val="24"/>
        </w:rPr>
        <w:t>.</w:t>
      </w:r>
    </w:p>
    <w:p w14:paraId="114EF541" w14:textId="77777777" w:rsidR="00507717" w:rsidRPr="00CB26CD" w:rsidRDefault="00507717" w:rsidP="006C053B">
      <w:pPr>
        <w:pStyle w:val="ListParagraph"/>
        <w:numPr>
          <w:ilvl w:val="0"/>
          <w:numId w:val="26"/>
        </w:numPr>
        <w:spacing w:line="240" w:lineRule="auto"/>
        <w:rPr>
          <w:rFonts w:cstheme="minorHAnsi"/>
          <w:sz w:val="24"/>
          <w:szCs w:val="24"/>
        </w:rPr>
      </w:pPr>
      <w:r w:rsidRPr="00CB26CD">
        <w:rPr>
          <w:rFonts w:cstheme="minorHAnsi"/>
          <w:sz w:val="24"/>
          <w:szCs w:val="24"/>
        </w:rPr>
        <w:t>To enable us to pass written information to colleagues, governors and other appropriate agencies.</w:t>
      </w:r>
    </w:p>
    <w:p w14:paraId="1D236ECB" w14:textId="4D00F5A5" w:rsidR="00507717" w:rsidRPr="00CB26CD" w:rsidRDefault="00507717" w:rsidP="006C053B">
      <w:pPr>
        <w:spacing w:line="240" w:lineRule="auto"/>
        <w:rPr>
          <w:rFonts w:cstheme="minorHAnsi"/>
          <w:b/>
          <w:sz w:val="24"/>
          <w:szCs w:val="24"/>
        </w:rPr>
      </w:pPr>
      <w:r w:rsidRPr="00CB26CD">
        <w:rPr>
          <w:rFonts w:cstheme="minorHAnsi"/>
          <w:b/>
          <w:sz w:val="24"/>
          <w:szCs w:val="24"/>
        </w:rPr>
        <w:lastRenderedPageBreak/>
        <w:t xml:space="preserve">Informal </w:t>
      </w:r>
      <w:r w:rsidR="00AB722F" w:rsidRPr="00CB26CD">
        <w:rPr>
          <w:rFonts w:cstheme="minorHAnsi"/>
          <w:b/>
          <w:sz w:val="24"/>
          <w:szCs w:val="24"/>
        </w:rPr>
        <w:t>d</w:t>
      </w:r>
      <w:r w:rsidRPr="00CB26CD">
        <w:rPr>
          <w:rFonts w:cstheme="minorHAnsi"/>
          <w:b/>
          <w:sz w:val="24"/>
          <w:szCs w:val="24"/>
        </w:rPr>
        <w:t xml:space="preserve">ay to </w:t>
      </w:r>
      <w:r w:rsidR="00AB722F" w:rsidRPr="00CB26CD">
        <w:rPr>
          <w:rFonts w:cstheme="minorHAnsi"/>
          <w:b/>
          <w:sz w:val="24"/>
          <w:szCs w:val="24"/>
        </w:rPr>
        <w:t>d</w:t>
      </w:r>
      <w:r w:rsidRPr="00CB26CD">
        <w:rPr>
          <w:rFonts w:cstheme="minorHAnsi"/>
          <w:b/>
          <w:sz w:val="24"/>
          <w:szCs w:val="24"/>
        </w:rPr>
        <w:t xml:space="preserve">ay </w:t>
      </w:r>
      <w:r w:rsidR="00AB722F" w:rsidRPr="00CB26CD">
        <w:rPr>
          <w:rFonts w:cstheme="minorHAnsi"/>
          <w:b/>
          <w:sz w:val="24"/>
          <w:szCs w:val="24"/>
        </w:rPr>
        <w:t>re</w:t>
      </w:r>
      <w:r w:rsidRPr="00CB26CD">
        <w:rPr>
          <w:rFonts w:cstheme="minorHAnsi"/>
          <w:b/>
          <w:sz w:val="24"/>
          <w:szCs w:val="24"/>
        </w:rPr>
        <w:t>cords:</w:t>
      </w:r>
    </w:p>
    <w:p w14:paraId="735E33B7" w14:textId="5266AAA8" w:rsidR="00507717" w:rsidRPr="00CB26CD" w:rsidRDefault="00507717" w:rsidP="006C053B">
      <w:pPr>
        <w:spacing w:line="240" w:lineRule="auto"/>
        <w:rPr>
          <w:rFonts w:cstheme="minorHAnsi"/>
          <w:sz w:val="24"/>
          <w:szCs w:val="24"/>
        </w:rPr>
      </w:pPr>
      <w:r w:rsidRPr="00CB26CD">
        <w:rPr>
          <w:rFonts w:cstheme="minorHAnsi"/>
          <w:sz w:val="24"/>
          <w:szCs w:val="24"/>
        </w:rPr>
        <w:t xml:space="preserve">In school, </w:t>
      </w:r>
      <w:r w:rsidR="007502C2" w:rsidRPr="00CB26CD">
        <w:rPr>
          <w:rFonts w:cstheme="minorHAnsi"/>
          <w:sz w:val="24"/>
          <w:szCs w:val="24"/>
        </w:rPr>
        <w:t xml:space="preserve">marking children’s work according </w:t>
      </w:r>
      <w:r w:rsidR="00B8555A" w:rsidRPr="00CB26CD">
        <w:rPr>
          <w:rFonts w:cstheme="minorHAnsi"/>
          <w:sz w:val="24"/>
          <w:szCs w:val="24"/>
        </w:rPr>
        <w:t xml:space="preserve">to </w:t>
      </w:r>
      <w:r w:rsidR="007502C2" w:rsidRPr="00CB26CD">
        <w:rPr>
          <w:rFonts w:cstheme="minorHAnsi"/>
          <w:sz w:val="24"/>
          <w:szCs w:val="24"/>
        </w:rPr>
        <w:t xml:space="preserve">the </w:t>
      </w:r>
      <w:r w:rsidR="00141E6E" w:rsidRPr="00CB26CD">
        <w:rPr>
          <w:rFonts w:cstheme="minorHAnsi"/>
          <w:sz w:val="24"/>
          <w:szCs w:val="24"/>
        </w:rPr>
        <w:t>f</w:t>
      </w:r>
      <w:r w:rsidR="00030174" w:rsidRPr="00CB26CD">
        <w:rPr>
          <w:rFonts w:cstheme="minorHAnsi"/>
          <w:sz w:val="24"/>
          <w:szCs w:val="24"/>
        </w:rPr>
        <w:t>eedback and marking</w:t>
      </w:r>
      <w:r w:rsidR="007502C2" w:rsidRPr="00CB26CD">
        <w:rPr>
          <w:rFonts w:cstheme="minorHAnsi"/>
          <w:sz w:val="24"/>
          <w:szCs w:val="24"/>
        </w:rPr>
        <w:t xml:space="preserve"> policy enables </w:t>
      </w:r>
      <w:r w:rsidRPr="00CB26CD">
        <w:rPr>
          <w:rFonts w:cstheme="minorHAnsi"/>
          <w:sz w:val="24"/>
          <w:szCs w:val="24"/>
        </w:rPr>
        <w:t>teachers</w:t>
      </w:r>
      <w:r w:rsidR="00141E6E" w:rsidRPr="00CB26CD">
        <w:rPr>
          <w:rFonts w:cstheme="minorHAnsi"/>
          <w:sz w:val="24"/>
          <w:szCs w:val="24"/>
        </w:rPr>
        <w:t xml:space="preserve"> to</w:t>
      </w:r>
      <w:r w:rsidRPr="00CB26CD">
        <w:rPr>
          <w:rFonts w:cstheme="minorHAnsi"/>
          <w:sz w:val="24"/>
          <w:szCs w:val="24"/>
        </w:rPr>
        <w:t xml:space="preserve"> keep records </w:t>
      </w:r>
      <w:r w:rsidR="007502C2" w:rsidRPr="00CB26CD">
        <w:rPr>
          <w:rFonts w:cstheme="minorHAnsi"/>
          <w:sz w:val="24"/>
          <w:szCs w:val="24"/>
        </w:rPr>
        <w:t xml:space="preserve">of the </w:t>
      </w:r>
      <w:r w:rsidRPr="00CB26CD">
        <w:rPr>
          <w:rFonts w:cstheme="minorHAnsi"/>
          <w:sz w:val="24"/>
          <w:szCs w:val="24"/>
        </w:rPr>
        <w:t>children's achievement and which children need additional support or challenge.  Teachers also mentally retain a tremendous amount of information about childr</w:t>
      </w:r>
      <w:r w:rsidR="00141E6E" w:rsidRPr="00CB26CD">
        <w:rPr>
          <w:rFonts w:cstheme="minorHAnsi"/>
          <w:sz w:val="24"/>
          <w:szCs w:val="24"/>
        </w:rPr>
        <w:t xml:space="preserve">en.  These informal records are </w:t>
      </w:r>
      <w:r w:rsidRPr="00CB26CD">
        <w:rPr>
          <w:rFonts w:cstheme="minorHAnsi"/>
          <w:sz w:val="24"/>
          <w:szCs w:val="24"/>
        </w:rPr>
        <w:t>used to add detail to more formal assessment.</w:t>
      </w:r>
    </w:p>
    <w:p w14:paraId="7FF2E8BD" w14:textId="7E20561F" w:rsidR="00507717" w:rsidRPr="00CB26CD" w:rsidRDefault="00507717" w:rsidP="006C053B">
      <w:pPr>
        <w:spacing w:line="240" w:lineRule="auto"/>
        <w:rPr>
          <w:rFonts w:cstheme="minorHAnsi"/>
          <w:b/>
          <w:sz w:val="24"/>
          <w:szCs w:val="24"/>
        </w:rPr>
      </w:pPr>
      <w:r w:rsidRPr="00CB26CD">
        <w:rPr>
          <w:rFonts w:cstheme="minorHAnsi"/>
          <w:b/>
          <w:sz w:val="24"/>
          <w:szCs w:val="24"/>
        </w:rPr>
        <w:t>Formal records include:</w:t>
      </w:r>
    </w:p>
    <w:p w14:paraId="24D7A534" w14:textId="6FA7008D" w:rsidR="00507717" w:rsidRPr="00CB26CD" w:rsidRDefault="00507717" w:rsidP="006C053B">
      <w:pPr>
        <w:pStyle w:val="ListParagraph"/>
        <w:numPr>
          <w:ilvl w:val="0"/>
          <w:numId w:val="28"/>
        </w:numPr>
        <w:spacing w:line="240" w:lineRule="auto"/>
        <w:rPr>
          <w:rFonts w:cstheme="minorHAnsi"/>
          <w:sz w:val="24"/>
          <w:szCs w:val="24"/>
        </w:rPr>
      </w:pPr>
      <w:r w:rsidRPr="00CB26CD">
        <w:rPr>
          <w:rFonts w:cstheme="minorHAnsi"/>
          <w:sz w:val="24"/>
          <w:szCs w:val="24"/>
        </w:rPr>
        <w:t>Information held on trackers</w:t>
      </w:r>
      <w:r w:rsidR="00B8555A" w:rsidRPr="00CB26CD">
        <w:rPr>
          <w:rFonts w:cstheme="minorHAnsi"/>
          <w:sz w:val="24"/>
          <w:szCs w:val="24"/>
        </w:rPr>
        <w:t>.</w:t>
      </w:r>
    </w:p>
    <w:p w14:paraId="7FE9902E" w14:textId="2B55A2B1" w:rsidR="00507717" w:rsidRPr="00CB26CD" w:rsidRDefault="00507717" w:rsidP="006C053B">
      <w:pPr>
        <w:pStyle w:val="ListParagraph"/>
        <w:numPr>
          <w:ilvl w:val="0"/>
          <w:numId w:val="28"/>
        </w:numPr>
        <w:spacing w:line="240" w:lineRule="auto"/>
        <w:rPr>
          <w:rFonts w:cstheme="minorHAnsi"/>
          <w:sz w:val="24"/>
          <w:szCs w:val="24"/>
        </w:rPr>
      </w:pPr>
      <w:r w:rsidRPr="00CB26CD">
        <w:rPr>
          <w:rFonts w:cstheme="minorHAnsi"/>
          <w:sz w:val="24"/>
          <w:szCs w:val="24"/>
        </w:rPr>
        <w:t>Pupil progress meeting records</w:t>
      </w:r>
      <w:r w:rsidR="00B8555A" w:rsidRPr="00CB26CD">
        <w:rPr>
          <w:rFonts w:cstheme="minorHAnsi"/>
          <w:sz w:val="24"/>
          <w:szCs w:val="24"/>
        </w:rPr>
        <w:t>.</w:t>
      </w:r>
    </w:p>
    <w:p w14:paraId="3E4D422D" w14:textId="62EA26D4" w:rsidR="00507717" w:rsidRPr="00CB26CD" w:rsidRDefault="00507717" w:rsidP="006C053B">
      <w:pPr>
        <w:pStyle w:val="ListParagraph"/>
        <w:numPr>
          <w:ilvl w:val="0"/>
          <w:numId w:val="24"/>
        </w:numPr>
        <w:spacing w:line="240" w:lineRule="auto"/>
        <w:rPr>
          <w:rFonts w:cstheme="minorHAnsi"/>
          <w:sz w:val="24"/>
          <w:szCs w:val="24"/>
        </w:rPr>
      </w:pPr>
      <w:r w:rsidRPr="00CB26CD">
        <w:rPr>
          <w:rFonts w:cstheme="minorHAnsi"/>
          <w:sz w:val="24"/>
          <w:szCs w:val="24"/>
        </w:rPr>
        <w:t>SEND information</w:t>
      </w:r>
      <w:r w:rsidR="00B8555A" w:rsidRPr="00CB26CD">
        <w:rPr>
          <w:rFonts w:cstheme="minorHAnsi"/>
          <w:sz w:val="24"/>
          <w:szCs w:val="24"/>
        </w:rPr>
        <w:t>.</w:t>
      </w:r>
    </w:p>
    <w:p w14:paraId="34F08FCA" w14:textId="105C2793" w:rsidR="00507717" w:rsidRPr="00CB26CD" w:rsidRDefault="00507717" w:rsidP="006C053B">
      <w:pPr>
        <w:pStyle w:val="ListParagraph"/>
        <w:numPr>
          <w:ilvl w:val="0"/>
          <w:numId w:val="24"/>
        </w:numPr>
        <w:spacing w:line="240" w:lineRule="auto"/>
        <w:rPr>
          <w:rFonts w:cstheme="minorHAnsi"/>
          <w:sz w:val="24"/>
          <w:szCs w:val="24"/>
        </w:rPr>
      </w:pPr>
      <w:r w:rsidRPr="00CB26CD">
        <w:rPr>
          <w:rFonts w:cstheme="minorHAnsi"/>
          <w:sz w:val="24"/>
          <w:szCs w:val="24"/>
        </w:rPr>
        <w:t>The EYFS profile</w:t>
      </w:r>
      <w:r w:rsidR="00B8555A" w:rsidRPr="00CB26CD">
        <w:rPr>
          <w:rFonts w:cstheme="minorHAnsi"/>
          <w:sz w:val="24"/>
          <w:szCs w:val="24"/>
        </w:rPr>
        <w:t>.</w:t>
      </w:r>
    </w:p>
    <w:p w14:paraId="59C86A5C" w14:textId="77777777" w:rsidR="001C369A" w:rsidRPr="00CB26CD" w:rsidRDefault="00507717" w:rsidP="001C369A">
      <w:pPr>
        <w:pStyle w:val="ListParagraph"/>
        <w:numPr>
          <w:ilvl w:val="0"/>
          <w:numId w:val="24"/>
        </w:numPr>
        <w:spacing w:line="240" w:lineRule="auto"/>
        <w:rPr>
          <w:rFonts w:cstheme="minorHAnsi"/>
          <w:sz w:val="24"/>
          <w:szCs w:val="24"/>
        </w:rPr>
      </w:pPr>
      <w:r w:rsidRPr="00CB26CD">
        <w:rPr>
          <w:rFonts w:cstheme="minorHAnsi"/>
          <w:sz w:val="24"/>
          <w:szCs w:val="24"/>
        </w:rPr>
        <w:t xml:space="preserve">Core subject specific trackers i.e. common exception words/ times tables. </w:t>
      </w:r>
    </w:p>
    <w:p w14:paraId="0AB2DB83" w14:textId="0B478F18" w:rsidR="00B8555A" w:rsidRPr="00CB26CD" w:rsidRDefault="001C369A" w:rsidP="001C369A">
      <w:pPr>
        <w:pStyle w:val="ListParagraph"/>
        <w:numPr>
          <w:ilvl w:val="0"/>
          <w:numId w:val="24"/>
        </w:numPr>
        <w:spacing w:line="240" w:lineRule="auto"/>
        <w:rPr>
          <w:rFonts w:cstheme="minorHAnsi"/>
          <w:sz w:val="24"/>
          <w:szCs w:val="24"/>
        </w:rPr>
      </w:pPr>
      <w:r w:rsidRPr="00CB26CD">
        <w:rPr>
          <w:rFonts w:cstheme="minorHAnsi"/>
          <w:sz w:val="24"/>
          <w:szCs w:val="24"/>
        </w:rPr>
        <w:t>Phonic</w:t>
      </w:r>
      <w:r w:rsidR="00B8555A" w:rsidRPr="00CB26CD">
        <w:rPr>
          <w:rFonts w:cstheme="minorHAnsi"/>
          <w:sz w:val="24"/>
          <w:szCs w:val="24"/>
        </w:rPr>
        <w:t xml:space="preserve"> assessment information.</w:t>
      </w:r>
    </w:p>
    <w:p w14:paraId="0F882D82" w14:textId="77777777" w:rsidR="0082633F" w:rsidRPr="00CB26CD" w:rsidRDefault="0082633F" w:rsidP="006C053B">
      <w:pPr>
        <w:spacing w:line="240" w:lineRule="auto"/>
        <w:rPr>
          <w:rFonts w:cstheme="minorHAnsi"/>
          <w:sz w:val="24"/>
          <w:szCs w:val="24"/>
        </w:rPr>
      </w:pPr>
    </w:p>
    <w:p w14:paraId="6C4D2B93" w14:textId="7646811B" w:rsidR="007502C2" w:rsidRPr="00CB26CD" w:rsidRDefault="00641449" w:rsidP="006C053B">
      <w:pPr>
        <w:spacing w:line="240" w:lineRule="auto"/>
        <w:rPr>
          <w:rFonts w:cstheme="minorHAnsi"/>
          <w:b/>
          <w:sz w:val="24"/>
          <w:szCs w:val="24"/>
          <w:u w:val="single"/>
        </w:rPr>
      </w:pPr>
      <w:r w:rsidRPr="00CB26CD">
        <w:rPr>
          <w:rFonts w:cstheme="minorHAnsi"/>
          <w:b/>
          <w:sz w:val="24"/>
          <w:szCs w:val="24"/>
          <w:u w:val="single"/>
        </w:rPr>
        <w:t>BASELINE</w:t>
      </w:r>
    </w:p>
    <w:p w14:paraId="597882E1" w14:textId="430691F7" w:rsidR="0012041E" w:rsidRPr="00CB26CD" w:rsidRDefault="00030174" w:rsidP="006C053B">
      <w:pPr>
        <w:spacing w:line="240" w:lineRule="auto"/>
        <w:rPr>
          <w:rFonts w:cstheme="minorHAnsi"/>
          <w:sz w:val="24"/>
          <w:szCs w:val="24"/>
        </w:rPr>
      </w:pPr>
      <w:r w:rsidRPr="00CB26CD">
        <w:rPr>
          <w:rFonts w:cstheme="minorHAnsi"/>
          <w:sz w:val="24"/>
          <w:szCs w:val="24"/>
        </w:rPr>
        <w:t>In EYFS</w:t>
      </w:r>
      <w:r w:rsidR="00B8555A" w:rsidRPr="00CB26CD">
        <w:rPr>
          <w:rFonts w:cstheme="minorHAnsi"/>
          <w:sz w:val="24"/>
          <w:szCs w:val="24"/>
        </w:rPr>
        <w:t xml:space="preserve">, children will be assessed </w:t>
      </w:r>
      <w:r w:rsidR="0012041E" w:rsidRPr="00CB26CD">
        <w:rPr>
          <w:rFonts w:cstheme="minorHAnsi"/>
          <w:sz w:val="24"/>
          <w:szCs w:val="24"/>
        </w:rPr>
        <w:t xml:space="preserve">in the first six weeks </w:t>
      </w:r>
      <w:r w:rsidR="00D325C5" w:rsidRPr="00CB26CD">
        <w:rPr>
          <w:rFonts w:cstheme="minorHAnsi"/>
          <w:sz w:val="24"/>
          <w:szCs w:val="24"/>
        </w:rPr>
        <w:t>using the statutory</w:t>
      </w:r>
      <w:r w:rsidR="00C012FB" w:rsidRPr="00CB26CD">
        <w:rPr>
          <w:rFonts w:cstheme="minorHAnsi"/>
          <w:sz w:val="24"/>
          <w:szCs w:val="24"/>
        </w:rPr>
        <w:t xml:space="preserve"> Reception</w:t>
      </w:r>
      <w:r w:rsidR="0012041E" w:rsidRPr="00CB26CD">
        <w:rPr>
          <w:rFonts w:cstheme="minorHAnsi"/>
          <w:sz w:val="24"/>
          <w:szCs w:val="24"/>
        </w:rPr>
        <w:t xml:space="preserve"> Baseline assessment, which will be used to provide a snapshot of where the children are when they arrive at school and to show the progress they make throughout their time in school.</w:t>
      </w:r>
    </w:p>
    <w:p w14:paraId="36593563" w14:textId="69DA4EB3" w:rsidR="00030174" w:rsidRPr="00CB26CD" w:rsidRDefault="0012041E" w:rsidP="006C053B">
      <w:pPr>
        <w:spacing w:line="240" w:lineRule="auto"/>
        <w:rPr>
          <w:rFonts w:cstheme="minorHAnsi"/>
          <w:sz w:val="24"/>
          <w:szCs w:val="24"/>
        </w:rPr>
      </w:pPr>
      <w:r w:rsidRPr="00CB26CD">
        <w:rPr>
          <w:rFonts w:cstheme="minorHAnsi"/>
          <w:sz w:val="24"/>
          <w:szCs w:val="24"/>
        </w:rPr>
        <w:t xml:space="preserve">Teachers will also </w:t>
      </w:r>
      <w:r w:rsidR="00030174" w:rsidRPr="00CB26CD">
        <w:rPr>
          <w:rFonts w:cstheme="minorHAnsi"/>
          <w:sz w:val="24"/>
          <w:szCs w:val="24"/>
        </w:rPr>
        <w:t xml:space="preserve">complete </w:t>
      </w:r>
      <w:r w:rsidRPr="00CB26CD">
        <w:rPr>
          <w:rFonts w:cstheme="minorHAnsi"/>
          <w:sz w:val="24"/>
          <w:szCs w:val="24"/>
        </w:rPr>
        <w:t>a baseline on</w:t>
      </w:r>
      <w:r w:rsidR="00030174" w:rsidRPr="00CB26CD">
        <w:rPr>
          <w:rFonts w:cstheme="minorHAnsi"/>
          <w:sz w:val="24"/>
          <w:szCs w:val="24"/>
        </w:rPr>
        <w:t xml:space="preserve"> all children against the EYFS fr</w:t>
      </w:r>
      <w:r w:rsidR="00B8555A" w:rsidRPr="00CB26CD">
        <w:rPr>
          <w:rFonts w:cstheme="minorHAnsi"/>
          <w:sz w:val="24"/>
          <w:szCs w:val="24"/>
        </w:rPr>
        <w:t>amework</w:t>
      </w:r>
      <w:r w:rsidRPr="00CB26CD">
        <w:rPr>
          <w:rFonts w:cstheme="minorHAnsi"/>
          <w:sz w:val="24"/>
          <w:szCs w:val="24"/>
        </w:rPr>
        <w:t xml:space="preserve"> during Autumn 1.</w:t>
      </w:r>
    </w:p>
    <w:p w14:paraId="688E2CCC" w14:textId="4D70817C" w:rsidR="00641449" w:rsidRPr="00CB26CD" w:rsidRDefault="00641449" w:rsidP="006C053B">
      <w:pPr>
        <w:spacing w:line="240" w:lineRule="auto"/>
        <w:rPr>
          <w:rFonts w:cstheme="minorHAnsi"/>
          <w:sz w:val="24"/>
          <w:szCs w:val="24"/>
        </w:rPr>
      </w:pPr>
      <w:r w:rsidRPr="00CB26CD">
        <w:rPr>
          <w:rFonts w:cstheme="minorHAnsi"/>
          <w:sz w:val="24"/>
          <w:szCs w:val="24"/>
        </w:rPr>
        <w:t xml:space="preserve">The baseline for Year 1 and above will be the previous </w:t>
      </w:r>
      <w:proofErr w:type="gramStart"/>
      <w:r w:rsidRPr="00CB26CD">
        <w:rPr>
          <w:rFonts w:cstheme="minorHAnsi"/>
          <w:sz w:val="24"/>
          <w:szCs w:val="24"/>
        </w:rPr>
        <w:t>Summer</w:t>
      </w:r>
      <w:proofErr w:type="gramEnd"/>
      <w:r w:rsidRPr="00CB26CD">
        <w:rPr>
          <w:rFonts w:cstheme="minorHAnsi"/>
          <w:sz w:val="24"/>
          <w:szCs w:val="24"/>
        </w:rPr>
        <w:t xml:space="preserve"> assessment information.</w:t>
      </w:r>
    </w:p>
    <w:p w14:paraId="39F366FC" w14:textId="45813E6E" w:rsidR="00D325C5" w:rsidRPr="00CB26CD" w:rsidRDefault="00D325C5" w:rsidP="006C053B">
      <w:pPr>
        <w:spacing w:line="240" w:lineRule="auto"/>
        <w:rPr>
          <w:rFonts w:cstheme="minorHAnsi"/>
          <w:sz w:val="24"/>
          <w:szCs w:val="24"/>
        </w:rPr>
      </w:pPr>
      <w:r w:rsidRPr="00CB26CD">
        <w:rPr>
          <w:rFonts w:cstheme="minorHAnsi"/>
          <w:sz w:val="24"/>
          <w:szCs w:val="24"/>
        </w:rPr>
        <w:t xml:space="preserve">Children entering school mid-year, in all year groups, will be assessed in the first half term. </w:t>
      </w:r>
    </w:p>
    <w:p w14:paraId="251B900D" w14:textId="678D973E" w:rsidR="00507717" w:rsidRPr="00CB26CD" w:rsidRDefault="00507717" w:rsidP="006C053B">
      <w:pPr>
        <w:spacing w:line="240" w:lineRule="auto"/>
        <w:rPr>
          <w:rFonts w:cstheme="minorHAnsi"/>
          <w:b/>
          <w:sz w:val="24"/>
          <w:szCs w:val="24"/>
          <w:u w:val="single"/>
        </w:rPr>
      </w:pPr>
      <w:r w:rsidRPr="00CB26CD">
        <w:rPr>
          <w:rFonts w:cstheme="minorHAnsi"/>
          <w:b/>
          <w:sz w:val="24"/>
          <w:szCs w:val="24"/>
          <w:u w:val="single"/>
        </w:rPr>
        <w:t>REPORTING</w:t>
      </w:r>
    </w:p>
    <w:p w14:paraId="2D720C14" w14:textId="77777777" w:rsidR="00507717" w:rsidRPr="00CB26CD" w:rsidRDefault="00507717" w:rsidP="006C053B">
      <w:pPr>
        <w:spacing w:line="240" w:lineRule="auto"/>
        <w:rPr>
          <w:rFonts w:cstheme="minorHAnsi"/>
          <w:sz w:val="24"/>
          <w:szCs w:val="24"/>
        </w:rPr>
      </w:pPr>
      <w:r w:rsidRPr="00CB26CD">
        <w:rPr>
          <w:rFonts w:cstheme="minorHAnsi"/>
          <w:sz w:val="24"/>
          <w:szCs w:val="24"/>
        </w:rPr>
        <w:t xml:space="preserve">The school reports on child performance to </w:t>
      </w:r>
      <w:proofErr w:type="gramStart"/>
      <w:r w:rsidRPr="00CB26CD">
        <w:rPr>
          <w:rFonts w:cstheme="minorHAnsi"/>
          <w:sz w:val="24"/>
          <w:szCs w:val="24"/>
        </w:rPr>
        <w:t>a number of</w:t>
      </w:r>
      <w:proofErr w:type="gramEnd"/>
      <w:r w:rsidRPr="00CB26CD">
        <w:rPr>
          <w:rFonts w:cstheme="minorHAnsi"/>
          <w:sz w:val="24"/>
          <w:szCs w:val="24"/>
        </w:rPr>
        <w:t xml:space="preserve"> parties:</w:t>
      </w:r>
    </w:p>
    <w:p w14:paraId="4999950C" w14:textId="77777777" w:rsidR="007502C2" w:rsidRPr="00CB26CD" w:rsidRDefault="00507717" w:rsidP="006C053B">
      <w:pPr>
        <w:spacing w:after="0" w:line="240" w:lineRule="auto"/>
        <w:rPr>
          <w:rFonts w:cstheme="minorHAnsi"/>
          <w:b/>
          <w:sz w:val="24"/>
          <w:szCs w:val="24"/>
        </w:rPr>
      </w:pPr>
      <w:r w:rsidRPr="00CB26CD">
        <w:rPr>
          <w:rFonts w:cstheme="minorHAnsi"/>
          <w:b/>
          <w:sz w:val="24"/>
          <w:szCs w:val="24"/>
        </w:rPr>
        <w:t xml:space="preserve">Parents: </w:t>
      </w:r>
    </w:p>
    <w:p w14:paraId="0B462E71" w14:textId="77EFE7B9" w:rsidR="00507717" w:rsidRPr="00CB26CD" w:rsidRDefault="00507717" w:rsidP="006C053B">
      <w:pPr>
        <w:spacing w:after="0" w:line="240" w:lineRule="auto"/>
        <w:rPr>
          <w:rFonts w:cstheme="minorHAnsi"/>
          <w:sz w:val="24"/>
          <w:szCs w:val="24"/>
        </w:rPr>
      </w:pPr>
      <w:r w:rsidRPr="00CB26CD">
        <w:rPr>
          <w:rFonts w:cstheme="minorHAnsi"/>
          <w:sz w:val="24"/>
          <w:szCs w:val="24"/>
        </w:rPr>
        <w:t xml:space="preserve">When reporting to parents we aim to give an informed review of child progress, attitude and commitment </w:t>
      </w:r>
      <w:proofErr w:type="gramStart"/>
      <w:r w:rsidRPr="00CB26CD">
        <w:rPr>
          <w:rFonts w:cstheme="minorHAnsi"/>
          <w:sz w:val="24"/>
          <w:szCs w:val="24"/>
        </w:rPr>
        <w:t>in order to</w:t>
      </w:r>
      <w:proofErr w:type="gramEnd"/>
      <w:r w:rsidRPr="00CB26CD">
        <w:rPr>
          <w:rFonts w:cstheme="minorHAnsi"/>
          <w:sz w:val="24"/>
          <w:szCs w:val="24"/>
        </w:rPr>
        <w:t xml:space="preserve"> fully involve them in the education of their child.</w:t>
      </w:r>
    </w:p>
    <w:p w14:paraId="1E7049FE" w14:textId="0423849C" w:rsidR="00507717" w:rsidRPr="00CB26CD" w:rsidRDefault="00507717" w:rsidP="006C053B">
      <w:pPr>
        <w:pStyle w:val="ListParagraph"/>
        <w:numPr>
          <w:ilvl w:val="0"/>
          <w:numId w:val="29"/>
        </w:numPr>
        <w:spacing w:line="240" w:lineRule="auto"/>
        <w:rPr>
          <w:rFonts w:cstheme="minorHAnsi"/>
          <w:sz w:val="24"/>
          <w:szCs w:val="24"/>
        </w:rPr>
      </w:pPr>
      <w:r w:rsidRPr="00CB26CD">
        <w:rPr>
          <w:rFonts w:cstheme="minorHAnsi"/>
          <w:sz w:val="24"/>
          <w:szCs w:val="24"/>
        </w:rPr>
        <w:t>A</w:t>
      </w:r>
      <w:r w:rsidR="006A4466" w:rsidRPr="00CB26CD">
        <w:rPr>
          <w:rFonts w:cstheme="minorHAnsi"/>
          <w:sz w:val="24"/>
          <w:szCs w:val="24"/>
        </w:rPr>
        <w:t>n e</w:t>
      </w:r>
      <w:r w:rsidRPr="00CB26CD">
        <w:rPr>
          <w:rFonts w:cstheme="minorHAnsi"/>
          <w:sz w:val="24"/>
          <w:szCs w:val="24"/>
        </w:rPr>
        <w:t>nd of Year written report, completed by the class teacher and endorsed by the Headteacher is sent to parents in July</w:t>
      </w:r>
      <w:r w:rsidR="007502C2" w:rsidRPr="00CB26CD">
        <w:rPr>
          <w:rFonts w:cstheme="minorHAnsi"/>
          <w:sz w:val="24"/>
          <w:szCs w:val="24"/>
        </w:rPr>
        <w:t>.</w:t>
      </w:r>
      <w:r w:rsidRPr="00CB26CD">
        <w:rPr>
          <w:rFonts w:cstheme="minorHAnsi"/>
          <w:sz w:val="24"/>
          <w:szCs w:val="24"/>
        </w:rPr>
        <w:t xml:space="preserve"> </w:t>
      </w:r>
    </w:p>
    <w:p w14:paraId="54D35DCE" w14:textId="3B350BAB" w:rsidR="00507717" w:rsidRPr="00CB26CD" w:rsidRDefault="00507717" w:rsidP="006C053B">
      <w:pPr>
        <w:pStyle w:val="ListParagraph"/>
        <w:numPr>
          <w:ilvl w:val="0"/>
          <w:numId w:val="29"/>
        </w:numPr>
        <w:spacing w:line="240" w:lineRule="auto"/>
        <w:rPr>
          <w:rFonts w:cstheme="minorHAnsi"/>
          <w:sz w:val="24"/>
          <w:szCs w:val="24"/>
        </w:rPr>
      </w:pPr>
      <w:r w:rsidRPr="00CB26CD">
        <w:rPr>
          <w:rFonts w:cstheme="minorHAnsi"/>
          <w:sz w:val="24"/>
          <w:szCs w:val="24"/>
        </w:rPr>
        <w:t>Verbal reports are given to parents at parent’s evening and at any given time when requested by the parents.</w:t>
      </w:r>
      <w:r w:rsidRPr="00CB26CD">
        <w:rPr>
          <w:rFonts w:cstheme="minorHAnsi"/>
          <w:b/>
          <w:sz w:val="24"/>
          <w:szCs w:val="24"/>
        </w:rPr>
        <w:t xml:space="preserve"> </w:t>
      </w:r>
      <w:r w:rsidRPr="00CB26CD">
        <w:rPr>
          <w:rFonts w:cstheme="minorHAnsi"/>
          <w:sz w:val="24"/>
          <w:szCs w:val="24"/>
        </w:rPr>
        <w:t xml:space="preserve"> </w:t>
      </w:r>
    </w:p>
    <w:p w14:paraId="4BC27B15" w14:textId="0611E7A2" w:rsidR="00507717" w:rsidRPr="00CB26CD" w:rsidRDefault="00507717" w:rsidP="006C053B">
      <w:pPr>
        <w:pStyle w:val="ListParagraph"/>
        <w:numPr>
          <w:ilvl w:val="0"/>
          <w:numId w:val="29"/>
        </w:numPr>
        <w:spacing w:after="0" w:line="240" w:lineRule="auto"/>
        <w:rPr>
          <w:rFonts w:cstheme="minorHAnsi"/>
          <w:sz w:val="24"/>
          <w:szCs w:val="24"/>
        </w:rPr>
      </w:pPr>
      <w:r w:rsidRPr="00CB26CD">
        <w:rPr>
          <w:rFonts w:cstheme="minorHAnsi"/>
          <w:sz w:val="24"/>
          <w:szCs w:val="24"/>
        </w:rPr>
        <w:t xml:space="preserve">Informal meetings can be arranged between staff and parents at any time with a prior appointment. Feedback from parents will be </w:t>
      </w:r>
      <w:r w:rsidR="007502C2" w:rsidRPr="00CB26CD">
        <w:rPr>
          <w:rFonts w:cstheme="minorHAnsi"/>
          <w:sz w:val="24"/>
          <w:szCs w:val="24"/>
        </w:rPr>
        <w:t>considered</w:t>
      </w:r>
      <w:r w:rsidRPr="00CB26CD">
        <w:rPr>
          <w:rFonts w:cstheme="minorHAnsi"/>
          <w:sz w:val="24"/>
          <w:szCs w:val="24"/>
        </w:rPr>
        <w:t xml:space="preserve"> and relevant action taken. </w:t>
      </w:r>
    </w:p>
    <w:p w14:paraId="7EF8A6E6" w14:textId="4281793A" w:rsidR="00507717" w:rsidRPr="00CB26CD" w:rsidRDefault="00507717" w:rsidP="006C053B">
      <w:pPr>
        <w:pStyle w:val="ListParagraph"/>
        <w:numPr>
          <w:ilvl w:val="0"/>
          <w:numId w:val="29"/>
        </w:numPr>
        <w:spacing w:after="0" w:line="240" w:lineRule="auto"/>
        <w:rPr>
          <w:rFonts w:cstheme="minorHAnsi"/>
          <w:sz w:val="24"/>
          <w:szCs w:val="24"/>
        </w:rPr>
      </w:pPr>
      <w:r w:rsidRPr="00CB26CD">
        <w:rPr>
          <w:rFonts w:cstheme="minorHAnsi"/>
          <w:sz w:val="24"/>
          <w:szCs w:val="24"/>
        </w:rPr>
        <w:t xml:space="preserve">The results of statutory assessment at EYFS, </w:t>
      </w:r>
      <w:r w:rsidR="00A56B59" w:rsidRPr="00CB26CD">
        <w:rPr>
          <w:rFonts w:cstheme="minorHAnsi"/>
          <w:sz w:val="24"/>
          <w:szCs w:val="24"/>
        </w:rPr>
        <w:t>Y</w:t>
      </w:r>
      <w:r w:rsidR="0047454A" w:rsidRPr="00CB26CD">
        <w:rPr>
          <w:rFonts w:cstheme="minorHAnsi"/>
          <w:sz w:val="24"/>
          <w:szCs w:val="24"/>
        </w:rPr>
        <w:t>ea</w:t>
      </w:r>
      <w:r w:rsidR="00A56B59" w:rsidRPr="00CB26CD">
        <w:rPr>
          <w:rFonts w:cstheme="minorHAnsi"/>
          <w:sz w:val="24"/>
          <w:szCs w:val="24"/>
        </w:rPr>
        <w:t xml:space="preserve">r 1 </w:t>
      </w:r>
      <w:r w:rsidR="001B2A60" w:rsidRPr="00CB26CD">
        <w:rPr>
          <w:rFonts w:cstheme="minorHAnsi"/>
          <w:sz w:val="24"/>
          <w:szCs w:val="24"/>
        </w:rPr>
        <w:t xml:space="preserve">and 2 </w:t>
      </w:r>
      <w:r w:rsidRPr="00CB26CD">
        <w:rPr>
          <w:rFonts w:cstheme="minorHAnsi"/>
          <w:sz w:val="24"/>
          <w:szCs w:val="24"/>
        </w:rPr>
        <w:t>Phonics and KS2 are reported to parents.</w:t>
      </w:r>
    </w:p>
    <w:p w14:paraId="72964019" w14:textId="4A8391D8" w:rsidR="00EC229C" w:rsidRPr="00CB26CD" w:rsidRDefault="00CD7168" w:rsidP="006C053B">
      <w:pPr>
        <w:pStyle w:val="ListParagraph"/>
        <w:numPr>
          <w:ilvl w:val="0"/>
          <w:numId w:val="29"/>
        </w:numPr>
        <w:spacing w:after="0" w:line="240" w:lineRule="auto"/>
        <w:rPr>
          <w:rFonts w:cstheme="minorHAnsi"/>
          <w:sz w:val="24"/>
          <w:szCs w:val="24"/>
        </w:rPr>
      </w:pPr>
      <w:r w:rsidRPr="00CB26CD">
        <w:rPr>
          <w:rFonts w:cstheme="minorHAnsi"/>
          <w:sz w:val="24"/>
          <w:szCs w:val="24"/>
        </w:rPr>
        <w:t xml:space="preserve">Termly </w:t>
      </w:r>
      <w:r w:rsidR="0012041E" w:rsidRPr="00CB26CD">
        <w:rPr>
          <w:rFonts w:cstheme="minorHAnsi"/>
          <w:sz w:val="24"/>
          <w:szCs w:val="24"/>
        </w:rPr>
        <w:t xml:space="preserve">progress </w:t>
      </w:r>
      <w:r w:rsidRPr="00CB26CD">
        <w:rPr>
          <w:rFonts w:cstheme="minorHAnsi"/>
          <w:sz w:val="24"/>
          <w:szCs w:val="24"/>
        </w:rPr>
        <w:t>report</w:t>
      </w:r>
      <w:r w:rsidR="0012041E" w:rsidRPr="00CB26CD">
        <w:rPr>
          <w:rFonts w:cstheme="minorHAnsi"/>
          <w:sz w:val="24"/>
          <w:szCs w:val="24"/>
        </w:rPr>
        <w:t>s f</w:t>
      </w:r>
      <w:r w:rsidRPr="00CB26CD">
        <w:rPr>
          <w:rFonts w:cstheme="minorHAnsi"/>
          <w:sz w:val="24"/>
          <w:szCs w:val="24"/>
        </w:rPr>
        <w:t>o</w:t>
      </w:r>
      <w:r w:rsidR="0012041E" w:rsidRPr="00CB26CD">
        <w:rPr>
          <w:rFonts w:cstheme="minorHAnsi"/>
          <w:sz w:val="24"/>
          <w:szCs w:val="24"/>
        </w:rPr>
        <w:t>r</w:t>
      </w:r>
      <w:r w:rsidRPr="00CB26CD">
        <w:rPr>
          <w:rFonts w:cstheme="minorHAnsi"/>
          <w:sz w:val="24"/>
          <w:szCs w:val="24"/>
        </w:rPr>
        <w:t xml:space="preserve"> parents from Insight</w:t>
      </w:r>
      <w:r w:rsidR="0012041E" w:rsidRPr="00CB26CD">
        <w:rPr>
          <w:rFonts w:cstheme="minorHAnsi"/>
          <w:sz w:val="24"/>
          <w:szCs w:val="24"/>
        </w:rPr>
        <w:t>.</w:t>
      </w:r>
    </w:p>
    <w:p w14:paraId="2427B054" w14:textId="77777777" w:rsidR="00507717" w:rsidRPr="00CB26CD" w:rsidRDefault="00507717" w:rsidP="006C053B">
      <w:pPr>
        <w:spacing w:after="0" w:line="240" w:lineRule="auto"/>
        <w:ind w:left="420"/>
        <w:rPr>
          <w:rFonts w:cstheme="minorHAnsi"/>
          <w:sz w:val="24"/>
          <w:szCs w:val="24"/>
        </w:rPr>
      </w:pPr>
    </w:p>
    <w:p w14:paraId="76D21C78" w14:textId="77777777" w:rsidR="007502C2" w:rsidRPr="00CB26CD" w:rsidRDefault="00507717" w:rsidP="006C053B">
      <w:pPr>
        <w:spacing w:after="0" w:line="240" w:lineRule="auto"/>
        <w:rPr>
          <w:rFonts w:cstheme="minorHAnsi"/>
          <w:sz w:val="24"/>
          <w:szCs w:val="24"/>
        </w:rPr>
      </w:pPr>
      <w:r w:rsidRPr="00CB26CD">
        <w:rPr>
          <w:rFonts w:cstheme="minorHAnsi"/>
          <w:b/>
          <w:sz w:val="24"/>
          <w:szCs w:val="24"/>
        </w:rPr>
        <w:t>Reporting to governors:</w:t>
      </w:r>
      <w:r w:rsidRPr="00CB26CD">
        <w:rPr>
          <w:rFonts w:cstheme="minorHAnsi"/>
          <w:sz w:val="24"/>
          <w:szCs w:val="24"/>
        </w:rPr>
        <w:t xml:space="preserve"> </w:t>
      </w:r>
    </w:p>
    <w:p w14:paraId="21A45A36" w14:textId="23F7DC7B" w:rsidR="00507717" w:rsidRPr="00CB26CD" w:rsidRDefault="00507717" w:rsidP="006C053B">
      <w:pPr>
        <w:spacing w:after="0" w:line="240" w:lineRule="auto"/>
        <w:rPr>
          <w:rFonts w:cstheme="minorHAnsi"/>
          <w:sz w:val="24"/>
          <w:szCs w:val="24"/>
        </w:rPr>
      </w:pPr>
      <w:r w:rsidRPr="00CB26CD">
        <w:rPr>
          <w:rFonts w:cstheme="minorHAnsi"/>
          <w:sz w:val="24"/>
          <w:szCs w:val="24"/>
        </w:rPr>
        <w:t>Assessment is provided for governors to enable them to challenge school performance. Reporting to governors includes:</w:t>
      </w:r>
    </w:p>
    <w:p w14:paraId="39259F56" w14:textId="23B0029E" w:rsidR="00507717" w:rsidRPr="00CB26CD" w:rsidRDefault="00507717" w:rsidP="006C053B">
      <w:pPr>
        <w:pStyle w:val="ListParagraph"/>
        <w:numPr>
          <w:ilvl w:val="0"/>
          <w:numId w:val="30"/>
        </w:numPr>
        <w:spacing w:line="240" w:lineRule="auto"/>
        <w:rPr>
          <w:rFonts w:cstheme="minorHAnsi"/>
          <w:sz w:val="24"/>
          <w:szCs w:val="24"/>
        </w:rPr>
      </w:pPr>
      <w:r w:rsidRPr="00CB26CD">
        <w:rPr>
          <w:rFonts w:cstheme="minorHAnsi"/>
          <w:sz w:val="24"/>
          <w:szCs w:val="24"/>
        </w:rPr>
        <w:t>HT's Termly report to governors</w:t>
      </w:r>
      <w:r w:rsidR="0012041E" w:rsidRPr="00CB26CD">
        <w:rPr>
          <w:rFonts w:cstheme="minorHAnsi"/>
          <w:sz w:val="24"/>
          <w:szCs w:val="24"/>
        </w:rPr>
        <w:t>.</w:t>
      </w:r>
    </w:p>
    <w:p w14:paraId="735E7849" w14:textId="133A646C" w:rsidR="00507717" w:rsidRPr="00CB26CD" w:rsidRDefault="00507717" w:rsidP="006C053B">
      <w:pPr>
        <w:pStyle w:val="ListParagraph"/>
        <w:numPr>
          <w:ilvl w:val="0"/>
          <w:numId w:val="30"/>
        </w:numPr>
        <w:spacing w:line="240" w:lineRule="auto"/>
        <w:rPr>
          <w:rFonts w:cstheme="minorHAnsi"/>
          <w:sz w:val="24"/>
          <w:szCs w:val="24"/>
        </w:rPr>
      </w:pPr>
      <w:r w:rsidRPr="00CB26CD">
        <w:rPr>
          <w:rFonts w:cstheme="minorHAnsi"/>
          <w:sz w:val="24"/>
          <w:szCs w:val="24"/>
        </w:rPr>
        <w:t>Anonymised data for cohorts, groups and categories (e.g. disadvantaged) children</w:t>
      </w:r>
      <w:r w:rsidR="0012041E" w:rsidRPr="00CB26CD">
        <w:rPr>
          <w:rFonts w:cstheme="minorHAnsi"/>
          <w:sz w:val="24"/>
          <w:szCs w:val="24"/>
        </w:rPr>
        <w:t>.</w:t>
      </w:r>
    </w:p>
    <w:p w14:paraId="0A3984C1" w14:textId="3C944088" w:rsidR="00507717" w:rsidRPr="00CB26CD" w:rsidRDefault="00507717" w:rsidP="006C053B">
      <w:pPr>
        <w:pStyle w:val="ListParagraph"/>
        <w:numPr>
          <w:ilvl w:val="0"/>
          <w:numId w:val="30"/>
        </w:numPr>
        <w:spacing w:line="240" w:lineRule="auto"/>
        <w:rPr>
          <w:rFonts w:cstheme="minorHAnsi"/>
          <w:sz w:val="24"/>
          <w:szCs w:val="24"/>
        </w:rPr>
      </w:pPr>
      <w:r w:rsidRPr="00CB26CD">
        <w:rPr>
          <w:rFonts w:cstheme="minorHAnsi"/>
          <w:sz w:val="24"/>
          <w:szCs w:val="24"/>
        </w:rPr>
        <w:t>Specific data requested by governors</w:t>
      </w:r>
      <w:r w:rsidR="0012041E" w:rsidRPr="00CB26CD">
        <w:rPr>
          <w:rFonts w:cstheme="minorHAnsi"/>
          <w:sz w:val="24"/>
          <w:szCs w:val="24"/>
        </w:rPr>
        <w:t>.</w:t>
      </w:r>
    </w:p>
    <w:p w14:paraId="5BA699E2" w14:textId="57C0B604" w:rsidR="00507717" w:rsidRPr="00CB26CD" w:rsidRDefault="00507717" w:rsidP="006C053B">
      <w:pPr>
        <w:pStyle w:val="ListParagraph"/>
        <w:numPr>
          <w:ilvl w:val="0"/>
          <w:numId w:val="30"/>
        </w:numPr>
        <w:spacing w:line="240" w:lineRule="auto"/>
        <w:rPr>
          <w:rFonts w:cstheme="minorHAnsi"/>
          <w:sz w:val="24"/>
          <w:szCs w:val="24"/>
        </w:rPr>
      </w:pPr>
      <w:r w:rsidRPr="00CB26CD">
        <w:rPr>
          <w:rFonts w:cstheme="minorHAnsi"/>
          <w:sz w:val="24"/>
          <w:szCs w:val="24"/>
        </w:rPr>
        <w:t>Analysis of assessments done by HT, SLs etc</w:t>
      </w:r>
      <w:r w:rsidR="0012041E" w:rsidRPr="00CB26CD">
        <w:rPr>
          <w:rFonts w:cstheme="minorHAnsi"/>
          <w:sz w:val="24"/>
          <w:szCs w:val="24"/>
        </w:rPr>
        <w:t>.</w:t>
      </w:r>
    </w:p>
    <w:p w14:paraId="216A4EAB" w14:textId="0205340D" w:rsidR="00507717" w:rsidRPr="00CB26CD" w:rsidRDefault="00507717" w:rsidP="006C053B">
      <w:pPr>
        <w:pStyle w:val="ListParagraph"/>
        <w:numPr>
          <w:ilvl w:val="0"/>
          <w:numId w:val="30"/>
        </w:numPr>
        <w:spacing w:line="240" w:lineRule="auto"/>
        <w:rPr>
          <w:rFonts w:cstheme="minorHAnsi"/>
          <w:sz w:val="24"/>
          <w:szCs w:val="24"/>
        </w:rPr>
      </w:pPr>
      <w:r w:rsidRPr="00CB26CD">
        <w:rPr>
          <w:rFonts w:cstheme="minorHAnsi"/>
          <w:sz w:val="24"/>
          <w:szCs w:val="24"/>
        </w:rPr>
        <w:t xml:space="preserve">Access to ASP, IDSR and </w:t>
      </w:r>
      <w:r w:rsidR="00086844" w:rsidRPr="00CB26CD">
        <w:rPr>
          <w:rFonts w:cstheme="minorHAnsi"/>
          <w:sz w:val="24"/>
          <w:szCs w:val="24"/>
        </w:rPr>
        <w:t>Cornwall Core Stats</w:t>
      </w:r>
      <w:r w:rsidR="000676B8" w:rsidRPr="00CB26CD">
        <w:rPr>
          <w:rFonts w:cstheme="minorHAnsi"/>
          <w:sz w:val="24"/>
          <w:szCs w:val="24"/>
        </w:rPr>
        <w:t xml:space="preserve"> data. </w:t>
      </w:r>
      <w:r w:rsidRPr="00CB26CD">
        <w:rPr>
          <w:rFonts w:cstheme="minorHAnsi"/>
          <w:sz w:val="24"/>
          <w:szCs w:val="24"/>
        </w:rPr>
        <w:t xml:space="preserve"> </w:t>
      </w:r>
    </w:p>
    <w:p w14:paraId="5955F141" w14:textId="77777777" w:rsidR="007502C2" w:rsidRPr="00CB26CD" w:rsidRDefault="00507717" w:rsidP="006C053B">
      <w:pPr>
        <w:spacing w:after="0" w:line="240" w:lineRule="auto"/>
        <w:rPr>
          <w:rFonts w:cstheme="minorHAnsi"/>
          <w:sz w:val="24"/>
          <w:szCs w:val="24"/>
        </w:rPr>
      </w:pPr>
      <w:r w:rsidRPr="00CB26CD">
        <w:rPr>
          <w:rFonts w:cstheme="minorHAnsi"/>
          <w:b/>
          <w:sz w:val="24"/>
          <w:szCs w:val="24"/>
        </w:rPr>
        <w:lastRenderedPageBreak/>
        <w:t>Reporting to the LA/DFE</w:t>
      </w:r>
      <w:r w:rsidRPr="00CB26CD">
        <w:rPr>
          <w:rFonts w:cstheme="minorHAnsi"/>
          <w:sz w:val="24"/>
          <w:szCs w:val="24"/>
        </w:rPr>
        <w:t xml:space="preserve">: </w:t>
      </w:r>
    </w:p>
    <w:p w14:paraId="0658A841" w14:textId="01408863" w:rsidR="00507717" w:rsidRPr="00CB26CD" w:rsidRDefault="007502C2" w:rsidP="006C053B">
      <w:pPr>
        <w:spacing w:after="0" w:line="240" w:lineRule="auto"/>
        <w:rPr>
          <w:rFonts w:cstheme="minorHAnsi"/>
          <w:sz w:val="24"/>
          <w:szCs w:val="24"/>
        </w:rPr>
      </w:pPr>
      <w:r w:rsidRPr="00CB26CD">
        <w:rPr>
          <w:rFonts w:cstheme="minorHAnsi"/>
          <w:sz w:val="24"/>
          <w:szCs w:val="24"/>
        </w:rPr>
        <w:t>T</w:t>
      </w:r>
      <w:r w:rsidR="00507717" w:rsidRPr="00CB26CD">
        <w:rPr>
          <w:rFonts w:cstheme="minorHAnsi"/>
          <w:sz w:val="24"/>
          <w:szCs w:val="24"/>
        </w:rPr>
        <w:t xml:space="preserve">he school meets its statutory responsibilities for reporting the outcomes of assessment to LA / DfE. </w:t>
      </w:r>
      <w:r w:rsidR="00524F90" w:rsidRPr="00CB26CD">
        <w:rPr>
          <w:rFonts w:cstheme="minorHAnsi"/>
          <w:sz w:val="24"/>
          <w:szCs w:val="24"/>
        </w:rPr>
        <w:t xml:space="preserve">Usually </w:t>
      </w:r>
      <w:r w:rsidR="00507717" w:rsidRPr="00CB26CD">
        <w:rPr>
          <w:rFonts w:cstheme="minorHAnsi"/>
          <w:sz w:val="24"/>
          <w:szCs w:val="24"/>
        </w:rPr>
        <w:t>these are:</w:t>
      </w:r>
    </w:p>
    <w:p w14:paraId="123B6696" w14:textId="2C816B9B" w:rsidR="00507717" w:rsidRPr="00CB26CD" w:rsidRDefault="0012041E" w:rsidP="006C053B">
      <w:pPr>
        <w:pStyle w:val="ListParagraph"/>
        <w:numPr>
          <w:ilvl w:val="0"/>
          <w:numId w:val="31"/>
        </w:numPr>
        <w:spacing w:line="240" w:lineRule="auto"/>
        <w:rPr>
          <w:rFonts w:cstheme="minorHAnsi"/>
          <w:sz w:val="24"/>
          <w:szCs w:val="24"/>
        </w:rPr>
      </w:pPr>
      <w:r w:rsidRPr="00CB26CD">
        <w:rPr>
          <w:rFonts w:cstheme="minorHAnsi"/>
          <w:sz w:val="24"/>
          <w:szCs w:val="24"/>
        </w:rPr>
        <w:t>EYFS outcomes.</w:t>
      </w:r>
    </w:p>
    <w:p w14:paraId="0BDB38F9" w14:textId="346B2503" w:rsidR="00507717" w:rsidRPr="00CB26CD" w:rsidRDefault="00507717" w:rsidP="006C053B">
      <w:pPr>
        <w:pStyle w:val="ListParagraph"/>
        <w:numPr>
          <w:ilvl w:val="0"/>
          <w:numId w:val="31"/>
        </w:numPr>
        <w:spacing w:line="240" w:lineRule="auto"/>
        <w:rPr>
          <w:rFonts w:cstheme="minorHAnsi"/>
          <w:sz w:val="24"/>
          <w:szCs w:val="24"/>
        </w:rPr>
      </w:pPr>
      <w:r w:rsidRPr="00CB26CD">
        <w:rPr>
          <w:rFonts w:cstheme="minorHAnsi"/>
          <w:sz w:val="24"/>
          <w:szCs w:val="24"/>
        </w:rPr>
        <w:t>Y</w:t>
      </w:r>
      <w:r w:rsidR="0047454A" w:rsidRPr="00CB26CD">
        <w:rPr>
          <w:rFonts w:cstheme="minorHAnsi"/>
          <w:sz w:val="24"/>
          <w:szCs w:val="24"/>
        </w:rPr>
        <w:t xml:space="preserve">ear </w:t>
      </w:r>
      <w:r w:rsidRPr="00CB26CD">
        <w:rPr>
          <w:rFonts w:cstheme="minorHAnsi"/>
          <w:sz w:val="24"/>
          <w:szCs w:val="24"/>
        </w:rPr>
        <w:t>1 Phonic</w:t>
      </w:r>
      <w:r w:rsidR="0047454A" w:rsidRPr="00CB26CD">
        <w:rPr>
          <w:rFonts w:cstheme="minorHAnsi"/>
          <w:sz w:val="24"/>
          <w:szCs w:val="24"/>
        </w:rPr>
        <w:t>s</w:t>
      </w:r>
      <w:r w:rsidRPr="00CB26CD">
        <w:rPr>
          <w:rFonts w:cstheme="minorHAnsi"/>
          <w:sz w:val="24"/>
          <w:szCs w:val="24"/>
        </w:rPr>
        <w:t xml:space="preserve"> outcomes</w:t>
      </w:r>
      <w:r w:rsidR="0012041E" w:rsidRPr="00CB26CD">
        <w:rPr>
          <w:rFonts w:cstheme="minorHAnsi"/>
          <w:sz w:val="24"/>
          <w:szCs w:val="24"/>
        </w:rPr>
        <w:t>.</w:t>
      </w:r>
    </w:p>
    <w:p w14:paraId="66B8B003" w14:textId="1CCAD0E2" w:rsidR="0082633F" w:rsidRPr="00CB26CD" w:rsidRDefault="00507717" w:rsidP="000676B8">
      <w:pPr>
        <w:pStyle w:val="ListParagraph"/>
        <w:numPr>
          <w:ilvl w:val="0"/>
          <w:numId w:val="31"/>
        </w:numPr>
        <w:spacing w:line="240" w:lineRule="auto"/>
        <w:rPr>
          <w:rFonts w:cstheme="minorHAnsi"/>
          <w:sz w:val="24"/>
          <w:szCs w:val="24"/>
        </w:rPr>
      </w:pPr>
      <w:r w:rsidRPr="00CB26CD">
        <w:rPr>
          <w:rFonts w:cstheme="minorHAnsi"/>
          <w:sz w:val="24"/>
          <w:szCs w:val="24"/>
        </w:rPr>
        <w:t>End of K</w:t>
      </w:r>
      <w:r w:rsidR="000676B8" w:rsidRPr="00CB26CD">
        <w:rPr>
          <w:rFonts w:cstheme="minorHAnsi"/>
          <w:sz w:val="24"/>
          <w:szCs w:val="24"/>
        </w:rPr>
        <w:t>S</w:t>
      </w:r>
      <w:r w:rsidRPr="00CB26CD">
        <w:rPr>
          <w:rFonts w:cstheme="minorHAnsi"/>
          <w:sz w:val="24"/>
          <w:szCs w:val="24"/>
        </w:rPr>
        <w:t>2 outcomes</w:t>
      </w:r>
      <w:r w:rsidR="0012041E" w:rsidRPr="00CB26CD">
        <w:rPr>
          <w:rFonts w:cstheme="minorHAnsi"/>
          <w:sz w:val="24"/>
          <w:szCs w:val="24"/>
        </w:rPr>
        <w:t>.</w:t>
      </w:r>
    </w:p>
    <w:p w14:paraId="4BDC19C9" w14:textId="207C96FA" w:rsidR="00524F90" w:rsidRPr="00CB26CD" w:rsidRDefault="00507717" w:rsidP="006C053B">
      <w:pPr>
        <w:spacing w:after="0" w:line="240" w:lineRule="auto"/>
        <w:rPr>
          <w:rFonts w:cstheme="minorHAnsi"/>
          <w:b/>
          <w:sz w:val="24"/>
          <w:szCs w:val="24"/>
        </w:rPr>
      </w:pPr>
      <w:r w:rsidRPr="00CB26CD">
        <w:rPr>
          <w:rFonts w:cstheme="minorHAnsi"/>
          <w:b/>
          <w:sz w:val="24"/>
          <w:szCs w:val="24"/>
        </w:rPr>
        <w:t>Transition:</w:t>
      </w:r>
    </w:p>
    <w:p w14:paraId="5B442EF7" w14:textId="6E314231" w:rsidR="00507717" w:rsidRPr="00CB26CD" w:rsidRDefault="00524F90" w:rsidP="006C053B">
      <w:pPr>
        <w:spacing w:after="0" w:line="240" w:lineRule="auto"/>
        <w:rPr>
          <w:rFonts w:cstheme="minorHAnsi"/>
          <w:sz w:val="24"/>
          <w:szCs w:val="24"/>
        </w:rPr>
      </w:pPr>
      <w:r w:rsidRPr="00CB26CD">
        <w:rPr>
          <w:rFonts w:cstheme="minorHAnsi"/>
          <w:sz w:val="24"/>
          <w:szCs w:val="24"/>
        </w:rPr>
        <w:t>I</w:t>
      </w:r>
      <w:r w:rsidR="00507717" w:rsidRPr="00CB26CD">
        <w:rPr>
          <w:rFonts w:cstheme="minorHAnsi"/>
          <w:sz w:val="24"/>
          <w:szCs w:val="24"/>
        </w:rPr>
        <w:t xml:space="preserve">t is important that accurate assessment information is transferred with children when they change teachers and/or school. </w:t>
      </w:r>
      <w:r w:rsidRPr="00CB26CD">
        <w:rPr>
          <w:rFonts w:cstheme="minorHAnsi"/>
          <w:sz w:val="24"/>
          <w:szCs w:val="24"/>
        </w:rPr>
        <w:t>T</w:t>
      </w:r>
      <w:r w:rsidR="00507717" w:rsidRPr="00CB26CD">
        <w:rPr>
          <w:rFonts w:cstheme="minorHAnsi"/>
          <w:sz w:val="24"/>
          <w:szCs w:val="24"/>
        </w:rPr>
        <w:t xml:space="preserve">his involves: </w:t>
      </w:r>
    </w:p>
    <w:p w14:paraId="61CA9F68" w14:textId="130E53DD" w:rsidR="00507717" w:rsidRPr="00CB26CD" w:rsidRDefault="00507717" w:rsidP="006C053B">
      <w:pPr>
        <w:pStyle w:val="ListParagraph"/>
        <w:numPr>
          <w:ilvl w:val="0"/>
          <w:numId w:val="32"/>
        </w:numPr>
        <w:spacing w:line="240" w:lineRule="auto"/>
        <w:rPr>
          <w:rFonts w:cstheme="minorHAnsi"/>
          <w:sz w:val="24"/>
          <w:szCs w:val="24"/>
        </w:rPr>
      </w:pPr>
      <w:r w:rsidRPr="00CB26CD">
        <w:rPr>
          <w:rFonts w:cstheme="minorHAnsi"/>
          <w:sz w:val="24"/>
          <w:szCs w:val="24"/>
        </w:rPr>
        <w:t xml:space="preserve">All teachers have access to other year groups </w:t>
      </w:r>
      <w:r w:rsidR="00524F90" w:rsidRPr="00CB26CD">
        <w:rPr>
          <w:rFonts w:cstheme="minorHAnsi"/>
          <w:sz w:val="24"/>
          <w:szCs w:val="24"/>
        </w:rPr>
        <w:t>on the Insight Tracker</w:t>
      </w:r>
      <w:r w:rsidRPr="00CB26CD">
        <w:rPr>
          <w:rFonts w:cstheme="minorHAnsi"/>
          <w:sz w:val="24"/>
          <w:szCs w:val="24"/>
        </w:rPr>
        <w:t xml:space="preserve">. </w:t>
      </w:r>
    </w:p>
    <w:p w14:paraId="35524547" w14:textId="7FEF3C7D" w:rsidR="00507717" w:rsidRPr="00CB26CD" w:rsidRDefault="00507717" w:rsidP="006C053B">
      <w:pPr>
        <w:pStyle w:val="ListParagraph"/>
        <w:numPr>
          <w:ilvl w:val="0"/>
          <w:numId w:val="32"/>
        </w:numPr>
        <w:spacing w:line="240" w:lineRule="auto"/>
        <w:rPr>
          <w:rFonts w:cstheme="minorHAnsi"/>
          <w:sz w:val="24"/>
          <w:szCs w:val="24"/>
        </w:rPr>
      </w:pPr>
      <w:r w:rsidRPr="00CB26CD">
        <w:rPr>
          <w:rFonts w:cstheme="minorHAnsi"/>
          <w:sz w:val="24"/>
          <w:szCs w:val="24"/>
        </w:rPr>
        <w:t>Transition staff meetings</w:t>
      </w:r>
      <w:r w:rsidR="00CD1F4F" w:rsidRPr="00CB26CD">
        <w:rPr>
          <w:rFonts w:cstheme="minorHAnsi"/>
          <w:sz w:val="24"/>
          <w:szCs w:val="24"/>
        </w:rPr>
        <w:t>.</w:t>
      </w:r>
    </w:p>
    <w:p w14:paraId="04DBAD7E" w14:textId="24BCCE71" w:rsidR="00507717" w:rsidRPr="00CB26CD" w:rsidRDefault="00507717" w:rsidP="006C053B">
      <w:pPr>
        <w:pStyle w:val="ListParagraph"/>
        <w:numPr>
          <w:ilvl w:val="0"/>
          <w:numId w:val="32"/>
        </w:numPr>
        <w:spacing w:line="240" w:lineRule="auto"/>
        <w:rPr>
          <w:rFonts w:cstheme="minorHAnsi"/>
          <w:sz w:val="24"/>
          <w:szCs w:val="24"/>
        </w:rPr>
      </w:pPr>
      <w:r w:rsidRPr="00CB26CD">
        <w:rPr>
          <w:rFonts w:cstheme="minorHAnsi"/>
          <w:sz w:val="24"/>
          <w:szCs w:val="24"/>
        </w:rPr>
        <w:t xml:space="preserve">SEND transition meetings </w:t>
      </w:r>
      <w:r w:rsidR="00524F90" w:rsidRPr="00CB26CD">
        <w:rPr>
          <w:rFonts w:cstheme="minorHAnsi"/>
          <w:sz w:val="24"/>
          <w:szCs w:val="24"/>
        </w:rPr>
        <w:t>where required.</w:t>
      </w:r>
    </w:p>
    <w:p w14:paraId="7A9B7331" w14:textId="22F95916" w:rsidR="00507717" w:rsidRPr="00CB26CD" w:rsidRDefault="00507717" w:rsidP="006C053B">
      <w:pPr>
        <w:pStyle w:val="ListParagraph"/>
        <w:numPr>
          <w:ilvl w:val="0"/>
          <w:numId w:val="32"/>
        </w:numPr>
        <w:spacing w:line="240" w:lineRule="auto"/>
        <w:rPr>
          <w:rFonts w:cstheme="minorHAnsi"/>
          <w:sz w:val="24"/>
          <w:szCs w:val="24"/>
        </w:rPr>
      </w:pPr>
      <w:r w:rsidRPr="00CB26CD">
        <w:rPr>
          <w:rFonts w:cstheme="minorHAnsi"/>
          <w:sz w:val="24"/>
          <w:szCs w:val="24"/>
        </w:rPr>
        <w:t>SEND / V</w:t>
      </w:r>
      <w:r w:rsidR="00D52B27" w:rsidRPr="00CB26CD">
        <w:rPr>
          <w:rFonts w:cstheme="minorHAnsi"/>
          <w:sz w:val="24"/>
          <w:szCs w:val="24"/>
        </w:rPr>
        <w:t>ulnerable meetings between SEND Leade</w:t>
      </w:r>
      <w:r w:rsidR="00175BE6" w:rsidRPr="00CB26CD">
        <w:rPr>
          <w:rFonts w:cstheme="minorHAnsi"/>
          <w:sz w:val="24"/>
          <w:szCs w:val="24"/>
        </w:rPr>
        <w:t>r</w:t>
      </w:r>
      <w:r w:rsidRPr="00CB26CD">
        <w:rPr>
          <w:rFonts w:cstheme="minorHAnsi"/>
          <w:sz w:val="24"/>
          <w:szCs w:val="24"/>
        </w:rPr>
        <w:t xml:space="preserve"> and CT</w:t>
      </w:r>
      <w:r w:rsidR="00CD1F4F" w:rsidRPr="00CB26CD">
        <w:rPr>
          <w:rFonts w:cstheme="minorHAnsi"/>
          <w:sz w:val="24"/>
          <w:szCs w:val="24"/>
        </w:rPr>
        <w:t>.</w:t>
      </w:r>
    </w:p>
    <w:p w14:paraId="02147F20" w14:textId="1DC18123" w:rsidR="00141E6E" w:rsidRPr="00CB26CD" w:rsidRDefault="00A56B59" w:rsidP="006C053B">
      <w:pPr>
        <w:pStyle w:val="ListParagraph"/>
        <w:numPr>
          <w:ilvl w:val="0"/>
          <w:numId w:val="32"/>
        </w:numPr>
        <w:spacing w:line="240" w:lineRule="auto"/>
        <w:rPr>
          <w:rFonts w:cstheme="minorHAnsi"/>
          <w:sz w:val="24"/>
          <w:szCs w:val="24"/>
        </w:rPr>
      </w:pPr>
      <w:r w:rsidRPr="00CB26CD">
        <w:rPr>
          <w:rFonts w:cstheme="minorHAnsi"/>
          <w:sz w:val="24"/>
          <w:szCs w:val="24"/>
        </w:rPr>
        <w:t>Feeder nurse</w:t>
      </w:r>
      <w:r w:rsidR="00175BE6" w:rsidRPr="00CB26CD">
        <w:rPr>
          <w:rFonts w:cstheme="minorHAnsi"/>
          <w:sz w:val="24"/>
          <w:szCs w:val="24"/>
        </w:rPr>
        <w:t>ries</w:t>
      </w:r>
      <w:r w:rsidR="00CD1F4F" w:rsidRPr="00CB26CD">
        <w:rPr>
          <w:rFonts w:cstheme="minorHAnsi"/>
          <w:sz w:val="24"/>
          <w:szCs w:val="24"/>
        </w:rPr>
        <w:t>.</w:t>
      </w:r>
    </w:p>
    <w:p w14:paraId="0014BD5A" w14:textId="790F30CC" w:rsidR="00141E6E" w:rsidRPr="00CB26CD" w:rsidRDefault="00A56B59" w:rsidP="006C053B">
      <w:pPr>
        <w:pStyle w:val="ListParagraph"/>
        <w:numPr>
          <w:ilvl w:val="0"/>
          <w:numId w:val="32"/>
        </w:numPr>
        <w:spacing w:line="240" w:lineRule="auto"/>
        <w:rPr>
          <w:rFonts w:cstheme="minorHAnsi"/>
          <w:sz w:val="24"/>
          <w:szCs w:val="24"/>
        </w:rPr>
      </w:pPr>
      <w:r w:rsidRPr="00CB26CD">
        <w:rPr>
          <w:rFonts w:cstheme="minorHAnsi"/>
          <w:sz w:val="24"/>
          <w:szCs w:val="24"/>
        </w:rPr>
        <w:t>KS3 transfer meetings</w:t>
      </w:r>
      <w:r w:rsidR="00CD1F4F" w:rsidRPr="00CB26CD">
        <w:rPr>
          <w:rFonts w:cstheme="minorHAnsi"/>
          <w:sz w:val="24"/>
          <w:szCs w:val="24"/>
        </w:rPr>
        <w:t>.</w:t>
      </w:r>
    </w:p>
    <w:p w14:paraId="63281BD9" w14:textId="70A8E1FA" w:rsidR="00141E6E" w:rsidRPr="00CB26CD" w:rsidRDefault="00A56B59" w:rsidP="006C053B">
      <w:pPr>
        <w:pStyle w:val="ListParagraph"/>
        <w:numPr>
          <w:ilvl w:val="0"/>
          <w:numId w:val="32"/>
        </w:numPr>
        <w:spacing w:line="240" w:lineRule="auto"/>
        <w:rPr>
          <w:rFonts w:cstheme="minorHAnsi"/>
          <w:sz w:val="24"/>
          <w:szCs w:val="24"/>
        </w:rPr>
      </w:pPr>
      <w:r w:rsidRPr="00CB26CD">
        <w:rPr>
          <w:rFonts w:cstheme="minorHAnsi"/>
          <w:sz w:val="24"/>
          <w:szCs w:val="24"/>
        </w:rPr>
        <w:t>Other schools – child new to school/ leaving school</w:t>
      </w:r>
      <w:r w:rsidR="00CD1F4F" w:rsidRPr="00CB26CD">
        <w:rPr>
          <w:rFonts w:cstheme="minorHAnsi"/>
          <w:sz w:val="24"/>
          <w:szCs w:val="24"/>
        </w:rPr>
        <w:t>.</w:t>
      </w:r>
    </w:p>
    <w:p w14:paraId="3DF9DCB1" w14:textId="77777777" w:rsidR="00E524AA" w:rsidRPr="00CB26CD" w:rsidRDefault="00E524AA" w:rsidP="006C053B">
      <w:pPr>
        <w:spacing w:line="240" w:lineRule="auto"/>
        <w:rPr>
          <w:rFonts w:cstheme="minorHAnsi"/>
          <w:b/>
          <w:sz w:val="24"/>
          <w:szCs w:val="24"/>
          <w:u w:val="single"/>
        </w:rPr>
      </w:pPr>
      <w:r w:rsidRPr="00CB26CD">
        <w:rPr>
          <w:rFonts w:cstheme="minorHAnsi"/>
          <w:b/>
          <w:sz w:val="24"/>
          <w:szCs w:val="24"/>
          <w:u w:val="single"/>
        </w:rPr>
        <w:br w:type="page"/>
      </w:r>
    </w:p>
    <w:p w14:paraId="147377F2" w14:textId="0BAC8C59" w:rsidR="00507717" w:rsidRPr="00CB26CD" w:rsidRDefault="00507717" w:rsidP="006C053B">
      <w:pPr>
        <w:spacing w:line="240" w:lineRule="auto"/>
        <w:rPr>
          <w:rFonts w:cstheme="minorHAnsi"/>
          <w:b/>
          <w:sz w:val="24"/>
          <w:szCs w:val="24"/>
          <w:u w:val="single"/>
        </w:rPr>
      </w:pPr>
    </w:p>
    <w:p w14:paraId="2CCD32FE" w14:textId="0AA1CDE3" w:rsidR="00507717" w:rsidRPr="00CB26CD" w:rsidRDefault="00507717" w:rsidP="006C053B">
      <w:pPr>
        <w:spacing w:line="240" w:lineRule="auto"/>
        <w:jc w:val="center"/>
        <w:rPr>
          <w:rFonts w:cstheme="minorHAnsi"/>
          <w:b/>
          <w:sz w:val="24"/>
          <w:szCs w:val="24"/>
          <w:u w:val="single"/>
        </w:rPr>
      </w:pPr>
      <w:r w:rsidRPr="00CB26CD">
        <w:rPr>
          <w:rFonts w:cstheme="minorHAnsi"/>
          <w:b/>
          <w:sz w:val="24"/>
          <w:szCs w:val="24"/>
          <w:u w:val="single"/>
        </w:rPr>
        <w:t xml:space="preserve">Assessment </w:t>
      </w:r>
      <w:r w:rsidR="00072627" w:rsidRPr="00CB26CD">
        <w:rPr>
          <w:rFonts w:cstheme="minorHAnsi"/>
          <w:b/>
          <w:sz w:val="24"/>
          <w:szCs w:val="24"/>
          <w:u w:val="single"/>
        </w:rPr>
        <w:t>Cycle</w:t>
      </w:r>
      <w:r w:rsidRPr="00CB26CD">
        <w:rPr>
          <w:rFonts w:cstheme="minorHAnsi"/>
          <w:b/>
          <w:sz w:val="24"/>
          <w:szCs w:val="24"/>
          <w:u w:val="single"/>
        </w:rPr>
        <w:t xml:space="preserve"> – 12-week programme</w:t>
      </w:r>
    </w:p>
    <w:p w14:paraId="5729F6F7" w14:textId="319CE981" w:rsidR="00507717" w:rsidRPr="00CB26CD" w:rsidRDefault="00507717" w:rsidP="006C053B">
      <w:pPr>
        <w:spacing w:line="240" w:lineRule="auto"/>
        <w:rPr>
          <w:rFonts w:cstheme="minorHAnsi"/>
          <w:sz w:val="24"/>
          <w:szCs w:val="24"/>
        </w:rPr>
      </w:pPr>
      <w:r w:rsidRPr="00CB26CD">
        <w:rPr>
          <w:rFonts w:cstheme="minorHAnsi"/>
          <w:noProof/>
          <w:sz w:val="24"/>
          <w:szCs w:val="24"/>
          <w:lang w:eastAsia="en-GB"/>
        </w:rPr>
        <mc:AlternateContent>
          <mc:Choice Requires="wps">
            <w:drawing>
              <wp:anchor distT="0" distB="0" distL="114300" distR="114300" simplePos="0" relativeHeight="251654144" behindDoc="0" locked="0" layoutInCell="1" allowOverlap="1" wp14:anchorId="276573FA" wp14:editId="70F94020">
                <wp:simplePos x="0" y="0"/>
                <wp:positionH relativeFrom="column">
                  <wp:posOffset>694613</wp:posOffset>
                </wp:positionH>
                <wp:positionV relativeFrom="paragraph">
                  <wp:posOffset>328864</wp:posOffset>
                </wp:positionV>
                <wp:extent cx="5330873" cy="927735"/>
                <wp:effectExtent l="19050" t="19050" r="0" b="43815"/>
                <wp:wrapNone/>
                <wp:docPr id="3" name="Arrow: Curved Down 3"/>
                <wp:cNvGraphicFramePr/>
                <a:graphic xmlns:a="http://schemas.openxmlformats.org/drawingml/2006/main">
                  <a:graphicData uri="http://schemas.microsoft.com/office/word/2010/wordprocessingShape">
                    <wps:wsp>
                      <wps:cNvSpPr/>
                      <wps:spPr>
                        <a:xfrm>
                          <a:off x="0" y="0"/>
                          <a:ext cx="5330873" cy="927735"/>
                        </a:xfrm>
                        <a:prstGeom prst="curvedDownArrow">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8642F50"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3" o:spid="_x0000_s1026" type="#_x0000_t105" style="position:absolute;margin-left:54.7pt;margin-top:25.9pt;width:419.75pt;height:73.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" adj="19720,21130,16200" fillcolor="white [3212]" strokecolor="black [3213]" strokeweight="2.25pt"/>
            </w:pict>
          </mc:Fallback>
        </mc:AlternateContent>
      </w:r>
      <w:r w:rsidRPr="00CB26CD">
        <w:rPr>
          <w:rFonts w:cstheme="minorHAnsi"/>
          <w:noProof/>
          <w:sz w:val="24"/>
          <w:szCs w:val="24"/>
          <w:lang w:eastAsia="en-GB"/>
        </w:rPr>
        <mc:AlternateContent>
          <mc:Choice Requires="wps">
            <w:drawing>
              <wp:anchor distT="45720" distB="45720" distL="114300" distR="114300" simplePos="0" relativeHeight="251652096" behindDoc="0" locked="0" layoutInCell="1" allowOverlap="1" wp14:anchorId="13EA3671" wp14:editId="1B37568F">
                <wp:simplePos x="0" y="0"/>
                <wp:positionH relativeFrom="column">
                  <wp:posOffset>5581612</wp:posOffset>
                </wp:positionH>
                <wp:positionV relativeFrom="paragraph">
                  <wp:posOffset>1537733</wp:posOffset>
                </wp:positionV>
                <wp:extent cx="900430" cy="559435"/>
                <wp:effectExtent l="19050" t="19050" r="13970" b="1206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559435"/>
                        </a:xfrm>
                        <a:prstGeom prst="rect">
                          <a:avLst/>
                        </a:prstGeom>
                        <a:solidFill>
                          <a:srgbClr val="FFFFFF"/>
                        </a:solidFill>
                        <a:ln w="28575">
                          <a:solidFill>
                            <a:srgbClr val="0070C0"/>
                          </a:solidFill>
                          <a:miter lim="800000"/>
                          <a:headEnd/>
                          <a:tailEnd/>
                        </a:ln>
                      </wps:spPr>
                      <wps:txbx>
                        <w:txbxContent>
                          <w:p w14:paraId="5E3A7196" w14:textId="77777777" w:rsidR="00507717" w:rsidRPr="000341DE" w:rsidRDefault="00507717" w:rsidP="000341DE">
                            <w:pPr>
                              <w:jc w:val="center"/>
                              <w:rPr>
                                <w:rFonts w:ascii="Calibri Light" w:hAnsi="Calibri Light" w:cs="Calibri Light"/>
                                <w:b/>
                                <w:sz w:val="40"/>
                              </w:rPr>
                            </w:pPr>
                            <w:r w:rsidRPr="000341DE">
                              <w:rPr>
                                <w:rFonts w:ascii="Calibri Light" w:hAnsi="Calibri Light" w:cs="Calibri Light"/>
                                <w:b/>
                                <w:sz w:val="40"/>
                              </w:rPr>
                              <w:t>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A3671" id="_x0000_t202" coordsize="21600,21600" o:spt="202" path="m,l,21600r21600,l21600,xe">
                <v:stroke joinstyle="miter"/>
                <v:path gradientshapeok="t" o:connecttype="rect"/>
              </v:shapetype>
              <v:shape id="Text Box 2" o:spid="_x0000_s1026" type="#_x0000_t202" style="position:absolute;margin-left:439.5pt;margin-top:121.1pt;width:70.9pt;height:4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" strokecolor="#0070c0" strokeweight="2.25pt">
                <v:textbox>
                  <w:txbxContent>
                    <w:p w14:paraId="5E3A7196" w14:textId="77777777" w:rsidR="00507717" w:rsidRPr="000341DE" w:rsidRDefault="00507717" w:rsidP="000341DE">
                      <w:pPr>
                        <w:jc w:val="center"/>
                        <w:rPr>
                          <w:rFonts w:ascii="Calibri Light" w:hAnsi="Calibri Light" w:cs="Calibri Light"/>
                          <w:b/>
                          <w:sz w:val="40"/>
                        </w:rPr>
                      </w:pPr>
                      <w:r w:rsidRPr="000341DE">
                        <w:rPr>
                          <w:rFonts w:ascii="Calibri Light" w:hAnsi="Calibri Light" w:cs="Calibri Light"/>
                          <w:b/>
                          <w:sz w:val="40"/>
                        </w:rPr>
                        <w:t>Do</w:t>
                      </w:r>
                    </w:p>
                  </w:txbxContent>
                </v:textbox>
                <w10:wrap type="square"/>
              </v:shape>
            </w:pict>
          </mc:Fallback>
        </mc:AlternateContent>
      </w:r>
      <w:r w:rsidRPr="00CB26CD">
        <w:rPr>
          <w:rFonts w:cstheme="minorHAnsi"/>
          <w:noProof/>
          <w:sz w:val="24"/>
          <w:szCs w:val="24"/>
          <w:lang w:eastAsia="en-GB"/>
        </w:rPr>
        <mc:AlternateContent>
          <mc:Choice Requires="wps">
            <w:drawing>
              <wp:anchor distT="45720" distB="45720" distL="114300" distR="114300" simplePos="0" relativeHeight="251651072" behindDoc="0" locked="0" layoutInCell="1" allowOverlap="1" wp14:anchorId="350066B2" wp14:editId="6B707DB9">
                <wp:simplePos x="0" y="0"/>
                <wp:positionH relativeFrom="margin">
                  <wp:align>left</wp:align>
                </wp:positionH>
                <wp:positionV relativeFrom="paragraph">
                  <wp:posOffset>1544083</wp:posOffset>
                </wp:positionV>
                <wp:extent cx="900430" cy="559435"/>
                <wp:effectExtent l="19050" t="19050" r="1397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559435"/>
                        </a:xfrm>
                        <a:prstGeom prst="rect">
                          <a:avLst/>
                        </a:prstGeom>
                        <a:solidFill>
                          <a:srgbClr val="FFFFFF"/>
                        </a:solidFill>
                        <a:ln w="28575">
                          <a:solidFill>
                            <a:srgbClr val="FF0000"/>
                          </a:solidFill>
                          <a:miter lim="800000"/>
                          <a:headEnd/>
                          <a:tailEnd/>
                        </a:ln>
                      </wps:spPr>
                      <wps:txbx>
                        <w:txbxContent>
                          <w:p w14:paraId="28A229EE" w14:textId="77777777" w:rsidR="00507717" w:rsidRPr="000341DE" w:rsidRDefault="00507717" w:rsidP="000341DE">
                            <w:pPr>
                              <w:jc w:val="center"/>
                              <w:rPr>
                                <w:rFonts w:ascii="Calibri Light" w:hAnsi="Calibri Light" w:cs="Calibri Light"/>
                                <w:b/>
                                <w:sz w:val="40"/>
                              </w:rPr>
                            </w:pPr>
                            <w:r w:rsidRPr="000341DE">
                              <w:rPr>
                                <w:rFonts w:ascii="Calibri Light" w:hAnsi="Calibri Light" w:cs="Calibri Light"/>
                                <w:b/>
                                <w:sz w:val="40"/>
                              </w:rPr>
                              <w:t>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066B2" id="_x0000_s1027" type="#_x0000_t202" style="position:absolute;margin-left:0;margin-top:121.6pt;width:70.9pt;height:44.05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" strokecolor="red" strokeweight="2.25pt">
                <v:textbox>
                  <w:txbxContent>
                    <w:p w14:paraId="28A229EE" w14:textId="77777777" w:rsidR="00507717" w:rsidRPr="000341DE" w:rsidRDefault="00507717" w:rsidP="000341DE">
                      <w:pPr>
                        <w:jc w:val="center"/>
                        <w:rPr>
                          <w:rFonts w:ascii="Calibri Light" w:hAnsi="Calibri Light" w:cs="Calibri Light"/>
                          <w:b/>
                          <w:sz w:val="40"/>
                        </w:rPr>
                      </w:pPr>
                      <w:r w:rsidRPr="000341DE">
                        <w:rPr>
                          <w:rFonts w:ascii="Calibri Light" w:hAnsi="Calibri Light" w:cs="Calibri Light"/>
                          <w:b/>
                          <w:sz w:val="40"/>
                        </w:rPr>
                        <w:t>Plan</w:t>
                      </w:r>
                    </w:p>
                  </w:txbxContent>
                </v:textbox>
                <w10:wrap type="square" anchorx="margin"/>
              </v:shape>
            </w:pict>
          </mc:Fallback>
        </mc:AlternateContent>
      </w:r>
    </w:p>
    <w:p w14:paraId="7FF44083" w14:textId="77777777" w:rsidR="00507717" w:rsidRPr="00CB26CD" w:rsidRDefault="00507717" w:rsidP="006C053B">
      <w:pPr>
        <w:spacing w:line="240" w:lineRule="auto"/>
        <w:rPr>
          <w:rFonts w:cstheme="minorHAnsi"/>
          <w:b/>
          <w:sz w:val="24"/>
          <w:szCs w:val="24"/>
          <w:u w:val="single"/>
        </w:rPr>
      </w:pPr>
    </w:p>
    <w:p w14:paraId="585BD92D" w14:textId="77777777" w:rsidR="00507717" w:rsidRPr="00CB26CD" w:rsidRDefault="00507717" w:rsidP="006C053B">
      <w:pPr>
        <w:spacing w:line="240" w:lineRule="auto"/>
        <w:rPr>
          <w:rFonts w:cstheme="minorHAnsi"/>
          <w:b/>
          <w:sz w:val="24"/>
          <w:szCs w:val="24"/>
          <w:u w:val="single"/>
        </w:rPr>
      </w:pPr>
      <w:r w:rsidRPr="00CB26CD">
        <w:rPr>
          <w:rFonts w:cstheme="minorHAnsi"/>
          <w:noProof/>
          <w:sz w:val="24"/>
          <w:szCs w:val="24"/>
          <w:lang w:eastAsia="en-GB"/>
        </w:rPr>
        <mc:AlternateContent>
          <mc:Choice Requires="wps">
            <w:drawing>
              <wp:anchor distT="45720" distB="45720" distL="114300" distR="114300" simplePos="0" relativeHeight="251658240" behindDoc="0" locked="0" layoutInCell="1" allowOverlap="1" wp14:anchorId="559411D9" wp14:editId="3C6A72A7">
                <wp:simplePos x="0" y="0"/>
                <wp:positionH relativeFrom="column">
                  <wp:posOffset>2991485</wp:posOffset>
                </wp:positionH>
                <wp:positionV relativeFrom="paragraph">
                  <wp:posOffset>159385</wp:posOffset>
                </wp:positionV>
                <wp:extent cx="2245995" cy="3945890"/>
                <wp:effectExtent l="19050" t="19050" r="20955" b="165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5995" cy="3945890"/>
                        </a:xfrm>
                        <a:prstGeom prst="rect">
                          <a:avLst/>
                        </a:prstGeom>
                        <a:solidFill>
                          <a:srgbClr val="FFFFFF"/>
                        </a:solidFill>
                        <a:ln w="28575">
                          <a:solidFill>
                            <a:srgbClr val="0070C0"/>
                          </a:solidFill>
                          <a:miter lim="800000"/>
                          <a:headEnd/>
                          <a:tailEnd/>
                        </a:ln>
                      </wps:spPr>
                      <wps:txbx>
                        <w:txbxContent>
                          <w:p w14:paraId="607E15FB" w14:textId="2280A248" w:rsidR="00507717" w:rsidRPr="000341DE" w:rsidRDefault="00507717" w:rsidP="00507717">
                            <w:pPr>
                              <w:spacing w:after="0"/>
                              <w:rPr>
                                <w:rFonts w:ascii="Calibri Light" w:hAnsi="Calibri Light" w:cs="Calibri Light"/>
                                <w:b/>
                                <w:sz w:val="24"/>
                              </w:rPr>
                            </w:pPr>
                            <w:r w:rsidRPr="000341DE">
                              <w:rPr>
                                <w:rFonts w:ascii="Calibri Light" w:hAnsi="Calibri Light" w:cs="Calibri Light"/>
                                <w:b/>
                                <w:sz w:val="24"/>
                              </w:rPr>
                              <w:t>Week 10 of the term</w:t>
                            </w:r>
                          </w:p>
                          <w:p w14:paraId="78CF8E74" w14:textId="77777777" w:rsidR="000341DE" w:rsidRPr="000341DE" w:rsidRDefault="000341DE" w:rsidP="00507717">
                            <w:pPr>
                              <w:spacing w:after="0"/>
                              <w:rPr>
                                <w:rFonts w:ascii="Calibri Light" w:hAnsi="Calibri Light" w:cs="Calibri Light"/>
                                <w:b/>
                                <w:sz w:val="24"/>
                              </w:rPr>
                            </w:pPr>
                          </w:p>
                          <w:p w14:paraId="72D2B0FB" w14:textId="0D34D789" w:rsidR="00541376" w:rsidRPr="000341DE" w:rsidRDefault="00541376" w:rsidP="00541376">
                            <w:pPr>
                              <w:spacing w:after="0"/>
                              <w:rPr>
                                <w:rFonts w:ascii="Calibri Light" w:hAnsi="Calibri Light" w:cs="Calibri Light"/>
                                <w:sz w:val="24"/>
                              </w:rPr>
                            </w:pPr>
                            <w:r w:rsidRPr="000341DE">
                              <w:rPr>
                                <w:rFonts w:ascii="Calibri Light" w:hAnsi="Calibri Light" w:cs="Calibri Light"/>
                                <w:sz w:val="24"/>
                              </w:rPr>
                              <w:t>Data drop</w:t>
                            </w:r>
                          </w:p>
                          <w:p w14:paraId="67D1FBDD" w14:textId="77777777" w:rsidR="000341DE" w:rsidRPr="000341DE" w:rsidRDefault="000341DE" w:rsidP="00541376">
                            <w:pPr>
                              <w:spacing w:after="0"/>
                              <w:rPr>
                                <w:rFonts w:ascii="Calibri Light" w:hAnsi="Calibri Light" w:cs="Calibri Light"/>
                                <w:b/>
                                <w:sz w:val="24"/>
                              </w:rPr>
                            </w:pPr>
                          </w:p>
                          <w:p w14:paraId="3599628C" w14:textId="3C536EE4" w:rsidR="00541376" w:rsidRPr="000341DE" w:rsidRDefault="00541376" w:rsidP="00541376">
                            <w:pPr>
                              <w:spacing w:after="0"/>
                              <w:rPr>
                                <w:rFonts w:ascii="Calibri Light" w:hAnsi="Calibri Light" w:cs="Calibri Light"/>
                                <w:b/>
                                <w:sz w:val="24"/>
                              </w:rPr>
                            </w:pPr>
                            <w:r w:rsidRPr="000341DE">
                              <w:rPr>
                                <w:rFonts w:ascii="Calibri Light" w:hAnsi="Calibri Light" w:cs="Calibri Light"/>
                                <w:b/>
                                <w:sz w:val="24"/>
                              </w:rPr>
                              <w:t>Week 11</w:t>
                            </w:r>
                          </w:p>
                          <w:p w14:paraId="641DFB66" w14:textId="77777777" w:rsidR="000341DE" w:rsidRPr="000341DE" w:rsidRDefault="000341DE" w:rsidP="00541376">
                            <w:pPr>
                              <w:spacing w:after="0"/>
                              <w:rPr>
                                <w:rFonts w:ascii="Calibri Light" w:hAnsi="Calibri Light" w:cs="Calibri Light"/>
                                <w:b/>
                                <w:sz w:val="24"/>
                              </w:rPr>
                            </w:pPr>
                          </w:p>
                          <w:p w14:paraId="3C13C280" w14:textId="4298345F" w:rsidR="00541376" w:rsidRPr="000341DE" w:rsidRDefault="00541376" w:rsidP="00541376">
                            <w:pPr>
                              <w:spacing w:after="0"/>
                              <w:rPr>
                                <w:rFonts w:ascii="Calibri Light" w:hAnsi="Calibri Light" w:cs="Calibri Light"/>
                                <w:sz w:val="24"/>
                              </w:rPr>
                            </w:pPr>
                            <w:r w:rsidRPr="000341DE">
                              <w:rPr>
                                <w:rFonts w:ascii="Calibri Light" w:hAnsi="Calibri Light" w:cs="Calibri Light"/>
                                <w:sz w:val="24"/>
                              </w:rPr>
                              <w:t>Quality</w:t>
                            </w:r>
                            <w:r w:rsidR="007C3E5F" w:rsidRPr="000341DE">
                              <w:rPr>
                                <w:rFonts w:ascii="Calibri Light" w:hAnsi="Calibri Light" w:cs="Calibri Light"/>
                                <w:sz w:val="24"/>
                              </w:rPr>
                              <w:t xml:space="preserve"> assurance- subject leaders/ SLT</w:t>
                            </w:r>
                          </w:p>
                          <w:p w14:paraId="40249904" w14:textId="77777777" w:rsidR="000341DE" w:rsidRPr="000341DE" w:rsidRDefault="000341DE" w:rsidP="00541376">
                            <w:pPr>
                              <w:spacing w:after="0"/>
                              <w:rPr>
                                <w:rFonts w:ascii="Calibri Light" w:hAnsi="Calibri Light" w:cs="Calibri Light"/>
                                <w:b/>
                                <w:sz w:val="24"/>
                              </w:rPr>
                            </w:pPr>
                          </w:p>
                          <w:p w14:paraId="639714DB" w14:textId="33A4462A" w:rsidR="00541376" w:rsidRPr="000341DE" w:rsidRDefault="00541376" w:rsidP="00541376">
                            <w:pPr>
                              <w:spacing w:after="0"/>
                              <w:rPr>
                                <w:rFonts w:ascii="Calibri Light" w:hAnsi="Calibri Light" w:cs="Calibri Light"/>
                                <w:b/>
                                <w:sz w:val="24"/>
                              </w:rPr>
                            </w:pPr>
                            <w:r w:rsidRPr="000341DE">
                              <w:rPr>
                                <w:rFonts w:ascii="Calibri Light" w:hAnsi="Calibri Light" w:cs="Calibri Light"/>
                                <w:b/>
                                <w:sz w:val="24"/>
                              </w:rPr>
                              <w:t>Week 12</w:t>
                            </w:r>
                          </w:p>
                          <w:p w14:paraId="536C3E4A" w14:textId="77777777" w:rsidR="000341DE" w:rsidRPr="000341DE" w:rsidRDefault="000341DE" w:rsidP="00541376">
                            <w:pPr>
                              <w:spacing w:after="0"/>
                              <w:rPr>
                                <w:rFonts w:ascii="Calibri Light" w:hAnsi="Calibri Light" w:cs="Calibri Light"/>
                                <w:b/>
                                <w:sz w:val="24"/>
                              </w:rPr>
                            </w:pPr>
                          </w:p>
                          <w:p w14:paraId="16185FBC" w14:textId="6BA5D1BD" w:rsidR="00541376" w:rsidRPr="000341DE" w:rsidRDefault="00AF2488" w:rsidP="00541376">
                            <w:pPr>
                              <w:spacing w:after="0"/>
                              <w:rPr>
                                <w:rFonts w:ascii="Calibri Light" w:hAnsi="Calibri Light" w:cs="Calibri Light"/>
                                <w:sz w:val="24"/>
                              </w:rPr>
                            </w:pPr>
                            <w:r w:rsidRPr="000341DE">
                              <w:rPr>
                                <w:rFonts w:ascii="Calibri Light" w:hAnsi="Calibri Light" w:cs="Calibri Light"/>
                                <w:sz w:val="24"/>
                              </w:rPr>
                              <w:t>P</w:t>
                            </w:r>
                            <w:r w:rsidR="00541376" w:rsidRPr="000341DE">
                              <w:rPr>
                                <w:rFonts w:ascii="Calibri Light" w:hAnsi="Calibri Light" w:cs="Calibri Light"/>
                                <w:sz w:val="24"/>
                              </w:rPr>
                              <w:t>upil progress meeting</w:t>
                            </w:r>
                          </w:p>
                          <w:p w14:paraId="2B2BB491" w14:textId="275A19DA" w:rsidR="00AF2488" w:rsidRPr="000341DE" w:rsidRDefault="00EC7FD7" w:rsidP="00541376">
                            <w:pPr>
                              <w:spacing w:after="0"/>
                              <w:rPr>
                                <w:rFonts w:ascii="Calibri Light" w:hAnsi="Calibri Light" w:cs="Calibri Light"/>
                                <w:sz w:val="24"/>
                              </w:rPr>
                            </w:pPr>
                            <w:r>
                              <w:rPr>
                                <w:rFonts w:ascii="Calibri Light" w:hAnsi="Calibri Light" w:cs="Calibri Light"/>
                                <w:sz w:val="24"/>
                              </w:rPr>
                              <w:t>ILPs</w:t>
                            </w:r>
                            <w:r w:rsidR="00AF2488" w:rsidRPr="000341DE">
                              <w:rPr>
                                <w:rFonts w:ascii="Calibri Light" w:hAnsi="Calibri Light" w:cs="Calibri Light"/>
                                <w:sz w:val="24"/>
                              </w:rPr>
                              <w:t xml:space="preserve"> reviewed and rewritten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411D9" id="_x0000_s1028" type="#_x0000_t202" style="position:absolute;margin-left:235.55pt;margin-top:12.55pt;width:176.85pt;height:310.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" strokecolor="#0070c0" strokeweight="2.25pt">
                <v:textbox>
                  <w:txbxContent>
                    <w:p w14:paraId="607E15FB" w14:textId="2280A248" w:rsidR="00507717" w:rsidRPr="000341DE" w:rsidRDefault="00507717" w:rsidP="00507717">
                      <w:pPr>
                        <w:spacing w:after="0"/>
                        <w:rPr>
                          <w:rFonts w:ascii="Calibri Light" w:hAnsi="Calibri Light" w:cs="Calibri Light"/>
                          <w:b/>
                          <w:sz w:val="24"/>
                        </w:rPr>
                      </w:pPr>
                      <w:r w:rsidRPr="000341DE">
                        <w:rPr>
                          <w:rFonts w:ascii="Calibri Light" w:hAnsi="Calibri Light" w:cs="Calibri Light"/>
                          <w:b/>
                          <w:sz w:val="24"/>
                        </w:rPr>
                        <w:t>Week 10 of the term</w:t>
                      </w:r>
                    </w:p>
                    <w:p w14:paraId="78CF8E74" w14:textId="77777777" w:rsidR="000341DE" w:rsidRPr="000341DE" w:rsidRDefault="000341DE" w:rsidP="00507717">
                      <w:pPr>
                        <w:spacing w:after="0"/>
                        <w:rPr>
                          <w:rFonts w:ascii="Calibri Light" w:hAnsi="Calibri Light" w:cs="Calibri Light"/>
                          <w:b/>
                          <w:sz w:val="24"/>
                        </w:rPr>
                      </w:pPr>
                    </w:p>
                    <w:p w14:paraId="72D2B0FB" w14:textId="0D34D789" w:rsidR="00541376" w:rsidRPr="000341DE" w:rsidRDefault="00541376" w:rsidP="00541376">
                      <w:pPr>
                        <w:spacing w:after="0"/>
                        <w:rPr>
                          <w:rFonts w:ascii="Calibri Light" w:hAnsi="Calibri Light" w:cs="Calibri Light"/>
                          <w:sz w:val="24"/>
                        </w:rPr>
                      </w:pPr>
                      <w:r w:rsidRPr="000341DE">
                        <w:rPr>
                          <w:rFonts w:ascii="Calibri Light" w:hAnsi="Calibri Light" w:cs="Calibri Light"/>
                          <w:sz w:val="24"/>
                        </w:rPr>
                        <w:t>Data drop</w:t>
                      </w:r>
                    </w:p>
                    <w:p w14:paraId="67D1FBDD" w14:textId="77777777" w:rsidR="000341DE" w:rsidRPr="000341DE" w:rsidRDefault="000341DE" w:rsidP="00541376">
                      <w:pPr>
                        <w:spacing w:after="0"/>
                        <w:rPr>
                          <w:rFonts w:ascii="Calibri Light" w:hAnsi="Calibri Light" w:cs="Calibri Light"/>
                          <w:b/>
                          <w:sz w:val="24"/>
                        </w:rPr>
                      </w:pPr>
                    </w:p>
                    <w:p w14:paraId="3599628C" w14:textId="3C536EE4" w:rsidR="00541376" w:rsidRPr="000341DE" w:rsidRDefault="00541376" w:rsidP="00541376">
                      <w:pPr>
                        <w:spacing w:after="0"/>
                        <w:rPr>
                          <w:rFonts w:ascii="Calibri Light" w:hAnsi="Calibri Light" w:cs="Calibri Light"/>
                          <w:b/>
                          <w:sz w:val="24"/>
                        </w:rPr>
                      </w:pPr>
                      <w:r w:rsidRPr="000341DE">
                        <w:rPr>
                          <w:rFonts w:ascii="Calibri Light" w:hAnsi="Calibri Light" w:cs="Calibri Light"/>
                          <w:b/>
                          <w:sz w:val="24"/>
                        </w:rPr>
                        <w:t>Week 11</w:t>
                      </w:r>
                    </w:p>
                    <w:p w14:paraId="641DFB66" w14:textId="77777777" w:rsidR="000341DE" w:rsidRPr="000341DE" w:rsidRDefault="000341DE" w:rsidP="00541376">
                      <w:pPr>
                        <w:spacing w:after="0"/>
                        <w:rPr>
                          <w:rFonts w:ascii="Calibri Light" w:hAnsi="Calibri Light" w:cs="Calibri Light"/>
                          <w:b/>
                          <w:sz w:val="24"/>
                        </w:rPr>
                      </w:pPr>
                    </w:p>
                    <w:p w14:paraId="3C13C280" w14:textId="4298345F" w:rsidR="00541376" w:rsidRPr="000341DE" w:rsidRDefault="00541376" w:rsidP="00541376">
                      <w:pPr>
                        <w:spacing w:after="0"/>
                        <w:rPr>
                          <w:rFonts w:ascii="Calibri Light" w:hAnsi="Calibri Light" w:cs="Calibri Light"/>
                          <w:sz w:val="24"/>
                        </w:rPr>
                      </w:pPr>
                      <w:r w:rsidRPr="000341DE">
                        <w:rPr>
                          <w:rFonts w:ascii="Calibri Light" w:hAnsi="Calibri Light" w:cs="Calibri Light"/>
                          <w:sz w:val="24"/>
                        </w:rPr>
                        <w:t>Quality</w:t>
                      </w:r>
                      <w:r w:rsidR="007C3E5F" w:rsidRPr="000341DE">
                        <w:rPr>
                          <w:rFonts w:ascii="Calibri Light" w:hAnsi="Calibri Light" w:cs="Calibri Light"/>
                          <w:sz w:val="24"/>
                        </w:rPr>
                        <w:t xml:space="preserve"> assurance- subject leaders/ SLT</w:t>
                      </w:r>
                    </w:p>
                    <w:p w14:paraId="40249904" w14:textId="77777777" w:rsidR="000341DE" w:rsidRPr="000341DE" w:rsidRDefault="000341DE" w:rsidP="00541376">
                      <w:pPr>
                        <w:spacing w:after="0"/>
                        <w:rPr>
                          <w:rFonts w:ascii="Calibri Light" w:hAnsi="Calibri Light" w:cs="Calibri Light"/>
                          <w:b/>
                          <w:sz w:val="24"/>
                        </w:rPr>
                      </w:pPr>
                    </w:p>
                    <w:p w14:paraId="639714DB" w14:textId="33A4462A" w:rsidR="00541376" w:rsidRPr="000341DE" w:rsidRDefault="00541376" w:rsidP="00541376">
                      <w:pPr>
                        <w:spacing w:after="0"/>
                        <w:rPr>
                          <w:rFonts w:ascii="Calibri Light" w:hAnsi="Calibri Light" w:cs="Calibri Light"/>
                          <w:b/>
                          <w:sz w:val="24"/>
                        </w:rPr>
                      </w:pPr>
                      <w:r w:rsidRPr="000341DE">
                        <w:rPr>
                          <w:rFonts w:ascii="Calibri Light" w:hAnsi="Calibri Light" w:cs="Calibri Light"/>
                          <w:b/>
                          <w:sz w:val="24"/>
                        </w:rPr>
                        <w:t>Week 12</w:t>
                      </w:r>
                    </w:p>
                    <w:p w14:paraId="536C3E4A" w14:textId="77777777" w:rsidR="000341DE" w:rsidRPr="000341DE" w:rsidRDefault="000341DE" w:rsidP="00541376">
                      <w:pPr>
                        <w:spacing w:after="0"/>
                        <w:rPr>
                          <w:rFonts w:ascii="Calibri Light" w:hAnsi="Calibri Light" w:cs="Calibri Light"/>
                          <w:b/>
                          <w:sz w:val="24"/>
                        </w:rPr>
                      </w:pPr>
                    </w:p>
                    <w:p w14:paraId="16185FBC" w14:textId="6BA5D1BD" w:rsidR="00541376" w:rsidRPr="000341DE" w:rsidRDefault="00AF2488" w:rsidP="00541376">
                      <w:pPr>
                        <w:spacing w:after="0"/>
                        <w:rPr>
                          <w:rFonts w:ascii="Calibri Light" w:hAnsi="Calibri Light" w:cs="Calibri Light"/>
                          <w:sz w:val="24"/>
                        </w:rPr>
                      </w:pPr>
                      <w:r w:rsidRPr="000341DE">
                        <w:rPr>
                          <w:rFonts w:ascii="Calibri Light" w:hAnsi="Calibri Light" w:cs="Calibri Light"/>
                          <w:sz w:val="24"/>
                        </w:rPr>
                        <w:t>P</w:t>
                      </w:r>
                      <w:r w:rsidR="00541376" w:rsidRPr="000341DE">
                        <w:rPr>
                          <w:rFonts w:ascii="Calibri Light" w:hAnsi="Calibri Light" w:cs="Calibri Light"/>
                          <w:sz w:val="24"/>
                        </w:rPr>
                        <w:t>upil progress meeting</w:t>
                      </w:r>
                    </w:p>
                    <w:p w14:paraId="2B2BB491" w14:textId="275A19DA" w:rsidR="00AF2488" w:rsidRPr="000341DE" w:rsidRDefault="00EC7FD7" w:rsidP="00541376">
                      <w:pPr>
                        <w:spacing w:after="0"/>
                        <w:rPr>
                          <w:rFonts w:ascii="Calibri Light" w:hAnsi="Calibri Light" w:cs="Calibri Light"/>
                          <w:sz w:val="24"/>
                        </w:rPr>
                      </w:pPr>
                      <w:r>
                        <w:rPr>
                          <w:rFonts w:ascii="Calibri Light" w:hAnsi="Calibri Light" w:cs="Calibri Light"/>
                          <w:sz w:val="24"/>
                        </w:rPr>
                        <w:t>ILPs</w:t>
                      </w:r>
                      <w:r w:rsidR="00AF2488" w:rsidRPr="000341DE">
                        <w:rPr>
                          <w:rFonts w:ascii="Calibri Light" w:hAnsi="Calibri Light" w:cs="Calibri Light"/>
                          <w:sz w:val="24"/>
                        </w:rPr>
                        <w:t xml:space="preserve"> reviewed and rewritten</w:t>
                      </w:r>
                    </w:p>
                  </w:txbxContent>
                </v:textbox>
                <w10:wrap type="square"/>
              </v:shape>
            </w:pict>
          </mc:Fallback>
        </mc:AlternateContent>
      </w:r>
    </w:p>
    <w:p w14:paraId="56A7694A" w14:textId="790BEAC4" w:rsidR="00507717" w:rsidRPr="00CB26CD" w:rsidRDefault="000341DE" w:rsidP="006C053B">
      <w:pPr>
        <w:spacing w:line="240" w:lineRule="auto"/>
        <w:rPr>
          <w:rFonts w:cstheme="minorHAnsi"/>
          <w:b/>
          <w:sz w:val="24"/>
          <w:szCs w:val="24"/>
          <w:u w:val="single"/>
        </w:rPr>
      </w:pPr>
      <w:r w:rsidRPr="00CB26CD">
        <w:rPr>
          <w:rFonts w:cstheme="minorHAnsi"/>
          <w:noProof/>
          <w:sz w:val="24"/>
          <w:szCs w:val="24"/>
          <w:lang w:eastAsia="en-GB"/>
        </w:rPr>
        <mc:AlternateContent>
          <mc:Choice Requires="wps">
            <w:drawing>
              <wp:anchor distT="45720" distB="45720" distL="114300" distR="114300" simplePos="0" relativeHeight="251657216" behindDoc="0" locked="0" layoutInCell="1" allowOverlap="1" wp14:anchorId="1A2D40FA" wp14:editId="58D08D97">
                <wp:simplePos x="0" y="0"/>
                <wp:positionH relativeFrom="column">
                  <wp:posOffset>1019810</wp:posOffset>
                </wp:positionH>
                <wp:positionV relativeFrom="paragraph">
                  <wp:posOffset>312420</wp:posOffset>
                </wp:positionV>
                <wp:extent cx="1892935" cy="1731645"/>
                <wp:effectExtent l="19050" t="19050" r="12065" b="209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1731645"/>
                        </a:xfrm>
                        <a:prstGeom prst="rect">
                          <a:avLst/>
                        </a:prstGeom>
                        <a:solidFill>
                          <a:srgbClr val="FFFFFF"/>
                        </a:solidFill>
                        <a:ln w="28575">
                          <a:solidFill>
                            <a:srgbClr val="FF0000"/>
                          </a:solidFill>
                          <a:miter lim="800000"/>
                          <a:headEnd/>
                          <a:tailEnd/>
                        </a:ln>
                      </wps:spPr>
                      <wps:txbx>
                        <w:txbxContent>
                          <w:p w14:paraId="359EB6FF" w14:textId="1E8C3BF3" w:rsidR="00507717" w:rsidRPr="000341DE" w:rsidRDefault="00507717" w:rsidP="00507717">
                            <w:pPr>
                              <w:rPr>
                                <w:rFonts w:ascii="Calibri Light" w:hAnsi="Calibri Light" w:cs="Calibri Light"/>
                                <w:b/>
                                <w:sz w:val="24"/>
                              </w:rPr>
                            </w:pPr>
                            <w:r w:rsidRPr="000341DE">
                              <w:rPr>
                                <w:rFonts w:ascii="Calibri Light" w:hAnsi="Calibri Light" w:cs="Calibri Light"/>
                                <w:b/>
                                <w:sz w:val="24"/>
                              </w:rPr>
                              <w:t xml:space="preserve">Weeks 1 – </w:t>
                            </w:r>
                            <w:r w:rsidR="00072627" w:rsidRPr="000341DE">
                              <w:rPr>
                                <w:rFonts w:ascii="Calibri Light" w:hAnsi="Calibri Light" w:cs="Calibri Light"/>
                                <w:b/>
                                <w:sz w:val="24"/>
                              </w:rPr>
                              <w:t>8</w:t>
                            </w:r>
                            <w:r w:rsidR="000341DE">
                              <w:rPr>
                                <w:rFonts w:ascii="Calibri Light" w:hAnsi="Calibri Light" w:cs="Calibri Light"/>
                                <w:b/>
                                <w:sz w:val="24"/>
                              </w:rPr>
                              <w:t xml:space="preserve"> </w:t>
                            </w:r>
                          </w:p>
                          <w:p w14:paraId="24DF34B2" w14:textId="622106FB" w:rsidR="00507717" w:rsidRPr="000341DE" w:rsidRDefault="00507717" w:rsidP="00507717">
                            <w:pPr>
                              <w:rPr>
                                <w:rFonts w:ascii="Calibri Light" w:hAnsi="Calibri Light" w:cs="Calibri Light"/>
                                <w:sz w:val="24"/>
                              </w:rPr>
                            </w:pPr>
                            <w:r w:rsidRPr="000341DE">
                              <w:rPr>
                                <w:rFonts w:ascii="Calibri Light" w:hAnsi="Calibri Light" w:cs="Calibri Light"/>
                                <w:sz w:val="24"/>
                              </w:rPr>
                              <w:t>Delivery of curriculum, ongoing assessments on</w:t>
                            </w:r>
                            <w:r w:rsidR="00072627" w:rsidRPr="000341DE">
                              <w:rPr>
                                <w:rFonts w:ascii="Calibri Light" w:hAnsi="Calibri Light" w:cs="Calibri Light"/>
                                <w:sz w:val="24"/>
                              </w:rPr>
                              <w:t xml:space="preserve"> Insight Tracker</w:t>
                            </w:r>
                            <w:r w:rsidR="00E658A3">
                              <w:rPr>
                                <w:rFonts w:ascii="Calibri Light" w:hAnsi="Calibri Light" w:cs="Calibri Light"/>
                                <w:sz w:val="24"/>
                              </w:rPr>
                              <w:t xml:space="preserve">, </w:t>
                            </w:r>
                            <w:r w:rsidR="00402773">
                              <w:rPr>
                                <w:rFonts w:ascii="Calibri Light" w:hAnsi="Calibri Light" w:cs="Calibri Light"/>
                                <w:sz w:val="24"/>
                              </w:rPr>
                              <w:t xml:space="preserve">same day interventions, </w:t>
                            </w:r>
                            <w:r w:rsidR="002453D0">
                              <w:rPr>
                                <w:rFonts w:ascii="Calibri Light" w:hAnsi="Calibri Light" w:cs="Calibri Light"/>
                                <w:sz w:val="24"/>
                              </w:rPr>
                              <w:t xml:space="preserve">planned interventions, </w:t>
                            </w:r>
                            <w:r w:rsidRPr="000341DE">
                              <w:rPr>
                                <w:rFonts w:ascii="Calibri Light" w:hAnsi="Calibri Light" w:cs="Calibri Light"/>
                                <w:sz w:val="24"/>
                              </w:rPr>
                              <w:t>SEND interventions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D40FA" id="_x0000_s1029" type="#_x0000_t202" style="position:absolute;margin-left:80.3pt;margin-top:24.6pt;width:149.05pt;height:136.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" strokecolor="red" strokeweight="2.25pt">
                <v:textbox>
                  <w:txbxContent>
                    <w:p w14:paraId="359EB6FF" w14:textId="1E8C3BF3" w:rsidR="00507717" w:rsidRPr="000341DE" w:rsidRDefault="00507717" w:rsidP="00507717">
                      <w:pPr>
                        <w:rPr>
                          <w:rFonts w:ascii="Calibri Light" w:hAnsi="Calibri Light" w:cs="Calibri Light"/>
                          <w:b/>
                          <w:sz w:val="24"/>
                        </w:rPr>
                      </w:pPr>
                      <w:r w:rsidRPr="000341DE">
                        <w:rPr>
                          <w:rFonts w:ascii="Calibri Light" w:hAnsi="Calibri Light" w:cs="Calibri Light"/>
                          <w:b/>
                          <w:sz w:val="24"/>
                        </w:rPr>
                        <w:t xml:space="preserve">Weeks 1 – </w:t>
                      </w:r>
                      <w:r w:rsidR="00072627" w:rsidRPr="000341DE">
                        <w:rPr>
                          <w:rFonts w:ascii="Calibri Light" w:hAnsi="Calibri Light" w:cs="Calibri Light"/>
                          <w:b/>
                          <w:sz w:val="24"/>
                        </w:rPr>
                        <w:t>8</w:t>
                      </w:r>
                      <w:r w:rsidR="000341DE">
                        <w:rPr>
                          <w:rFonts w:ascii="Calibri Light" w:hAnsi="Calibri Light" w:cs="Calibri Light"/>
                          <w:b/>
                          <w:sz w:val="24"/>
                        </w:rPr>
                        <w:t xml:space="preserve"> </w:t>
                      </w:r>
                    </w:p>
                    <w:p w14:paraId="24DF34B2" w14:textId="622106FB" w:rsidR="00507717" w:rsidRPr="000341DE" w:rsidRDefault="00507717" w:rsidP="00507717">
                      <w:pPr>
                        <w:rPr>
                          <w:rFonts w:ascii="Calibri Light" w:hAnsi="Calibri Light" w:cs="Calibri Light"/>
                          <w:sz w:val="24"/>
                        </w:rPr>
                      </w:pPr>
                      <w:r w:rsidRPr="000341DE">
                        <w:rPr>
                          <w:rFonts w:ascii="Calibri Light" w:hAnsi="Calibri Light" w:cs="Calibri Light"/>
                          <w:sz w:val="24"/>
                        </w:rPr>
                        <w:t>Delivery of curriculum, ongoing assessments on</w:t>
                      </w:r>
                      <w:r w:rsidR="00072627" w:rsidRPr="000341DE">
                        <w:rPr>
                          <w:rFonts w:ascii="Calibri Light" w:hAnsi="Calibri Light" w:cs="Calibri Light"/>
                          <w:sz w:val="24"/>
                        </w:rPr>
                        <w:t xml:space="preserve"> Insight Tracker</w:t>
                      </w:r>
                      <w:r w:rsidR="00E658A3">
                        <w:rPr>
                          <w:rFonts w:ascii="Calibri Light" w:hAnsi="Calibri Light" w:cs="Calibri Light"/>
                          <w:sz w:val="24"/>
                        </w:rPr>
                        <w:t xml:space="preserve">, </w:t>
                      </w:r>
                      <w:r w:rsidR="00402773">
                        <w:rPr>
                          <w:rFonts w:ascii="Calibri Light" w:hAnsi="Calibri Light" w:cs="Calibri Light"/>
                          <w:sz w:val="24"/>
                        </w:rPr>
                        <w:t xml:space="preserve">same day interventions, </w:t>
                      </w:r>
                      <w:r w:rsidR="002453D0">
                        <w:rPr>
                          <w:rFonts w:ascii="Calibri Light" w:hAnsi="Calibri Light" w:cs="Calibri Light"/>
                          <w:sz w:val="24"/>
                        </w:rPr>
                        <w:t xml:space="preserve">planned interventions, </w:t>
                      </w:r>
                      <w:r w:rsidRPr="000341DE">
                        <w:rPr>
                          <w:rFonts w:ascii="Calibri Light" w:hAnsi="Calibri Light" w:cs="Calibri Light"/>
                          <w:sz w:val="24"/>
                        </w:rPr>
                        <w:t>SEND interventions</w:t>
                      </w:r>
                    </w:p>
                  </w:txbxContent>
                </v:textbox>
                <w10:wrap type="square"/>
              </v:shape>
            </w:pict>
          </mc:Fallback>
        </mc:AlternateContent>
      </w:r>
    </w:p>
    <w:p w14:paraId="6F7F22D5" w14:textId="7440E7DC" w:rsidR="00507717" w:rsidRPr="00CB26CD" w:rsidRDefault="00507717" w:rsidP="006C053B">
      <w:pPr>
        <w:spacing w:line="240" w:lineRule="auto"/>
        <w:rPr>
          <w:rFonts w:cstheme="minorHAnsi"/>
          <w:b/>
          <w:sz w:val="24"/>
          <w:szCs w:val="24"/>
          <w:u w:val="single"/>
        </w:rPr>
      </w:pPr>
    </w:p>
    <w:p w14:paraId="7B68353E" w14:textId="6BB6C22B" w:rsidR="00507717" w:rsidRPr="00CB26CD" w:rsidRDefault="0047454A" w:rsidP="006C053B">
      <w:pPr>
        <w:spacing w:line="240" w:lineRule="auto"/>
        <w:rPr>
          <w:rFonts w:cstheme="minorHAnsi"/>
          <w:b/>
          <w:sz w:val="24"/>
          <w:szCs w:val="24"/>
          <w:u w:val="single"/>
        </w:rPr>
      </w:pPr>
      <w:r w:rsidRPr="00CB26CD">
        <w:rPr>
          <w:rFonts w:cstheme="minorHAnsi"/>
          <w:noProof/>
          <w:sz w:val="24"/>
          <w:szCs w:val="24"/>
          <w:lang w:eastAsia="en-GB"/>
        </w:rPr>
        <mc:AlternateContent>
          <mc:Choice Requires="wps">
            <w:drawing>
              <wp:anchor distT="0" distB="0" distL="114300" distR="114300" simplePos="0" relativeHeight="251656192" behindDoc="0" locked="0" layoutInCell="1" allowOverlap="1" wp14:anchorId="33FA5C24" wp14:editId="59C8FA55">
                <wp:simplePos x="0" y="0"/>
                <wp:positionH relativeFrom="column">
                  <wp:posOffset>387985</wp:posOffset>
                </wp:positionH>
                <wp:positionV relativeFrom="paragraph">
                  <wp:posOffset>691750</wp:posOffset>
                </wp:positionV>
                <wp:extent cx="1009650" cy="3562998"/>
                <wp:effectExtent l="152400" t="0" r="571500" b="0"/>
                <wp:wrapNone/>
                <wp:docPr id="10" name="Arrow: Curved Left 7"/>
                <wp:cNvGraphicFramePr/>
                <a:graphic xmlns:a="http://schemas.openxmlformats.org/drawingml/2006/main">
                  <a:graphicData uri="http://schemas.microsoft.com/office/word/2010/wordprocessingShape">
                    <wps:wsp>
                      <wps:cNvSpPr/>
                      <wps:spPr>
                        <a:xfrm rot="9627261">
                          <a:off x="0" y="0"/>
                          <a:ext cx="1009650" cy="3562998"/>
                        </a:xfrm>
                        <a:prstGeom prst="curvedLeftArrow">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A41FDD"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7" o:spid="_x0000_s1026" type="#_x0000_t103" style="position:absolute;margin-left:30.55pt;margin-top:54.45pt;width:79.5pt;height:280.55pt;rotation:10515536fd;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" adj="18540,20835,5400" fillcolor="white [3212]" strokecolor="black [3213]" strokeweight="2.25pt"/>
            </w:pict>
          </mc:Fallback>
        </mc:AlternateContent>
      </w:r>
      <w:r w:rsidRPr="00CB26CD">
        <w:rPr>
          <w:rFonts w:cstheme="minorHAnsi"/>
          <w:noProof/>
          <w:sz w:val="24"/>
          <w:szCs w:val="24"/>
          <w:lang w:eastAsia="en-GB"/>
        </w:rPr>
        <mc:AlternateContent>
          <mc:Choice Requires="wps">
            <w:drawing>
              <wp:anchor distT="0" distB="0" distL="114300" distR="114300" simplePos="0" relativeHeight="251655168" behindDoc="0" locked="0" layoutInCell="1" allowOverlap="1" wp14:anchorId="70C4BC8E" wp14:editId="477D2AB2">
                <wp:simplePos x="0" y="0"/>
                <wp:positionH relativeFrom="margin">
                  <wp:posOffset>4704715</wp:posOffset>
                </wp:positionH>
                <wp:positionV relativeFrom="paragraph">
                  <wp:posOffset>808980</wp:posOffset>
                </wp:positionV>
                <wp:extent cx="1111885" cy="3681021"/>
                <wp:effectExtent l="781050" t="38100" r="393065" b="0"/>
                <wp:wrapNone/>
                <wp:docPr id="11" name="Arrow: Curved Left 6"/>
                <wp:cNvGraphicFramePr/>
                <a:graphic xmlns:a="http://schemas.openxmlformats.org/drawingml/2006/main">
                  <a:graphicData uri="http://schemas.microsoft.com/office/word/2010/wordprocessingShape">
                    <wps:wsp>
                      <wps:cNvSpPr/>
                      <wps:spPr>
                        <a:xfrm rot="1936415">
                          <a:off x="0" y="0"/>
                          <a:ext cx="1111885" cy="3681021"/>
                        </a:xfrm>
                        <a:prstGeom prst="curvedLeftArrow">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8A21E" id="Arrow: Curved Left 6" o:spid="_x0000_s1026" type="#_x0000_t103" style="position:absolute;margin-left:370.45pt;margin-top:63.7pt;width:87.55pt;height:289.85pt;rotation:2115082fd;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" adj="18338,20785,5400" fillcolor="white [3212]" strokecolor="black [3213]" strokeweight="2.25pt">
                <w10:wrap anchorx="margin"/>
              </v:shape>
            </w:pict>
          </mc:Fallback>
        </mc:AlternateContent>
      </w:r>
    </w:p>
    <w:p w14:paraId="67CF9311" w14:textId="5E8B11D2" w:rsidR="00507717" w:rsidRPr="00CB26CD" w:rsidRDefault="00507717" w:rsidP="006C053B">
      <w:pPr>
        <w:spacing w:line="240" w:lineRule="auto"/>
        <w:rPr>
          <w:rFonts w:cstheme="minorHAnsi"/>
          <w:b/>
          <w:sz w:val="24"/>
          <w:szCs w:val="24"/>
          <w:u w:val="single"/>
        </w:rPr>
      </w:pPr>
    </w:p>
    <w:p w14:paraId="2149E3A5" w14:textId="15F78E94" w:rsidR="00507717" w:rsidRPr="00CB26CD" w:rsidRDefault="00507717" w:rsidP="006C053B">
      <w:pPr>
        <w:spacing w:line="240" w:lineRule="auto"/>
        <w:rPr>
          <w:rFonts w:cstheme="minorHAnsi"/>
          <w:b/>
          <w:sz w:val="24"/>
          <w:szCs w:val="24"/>
          <w:u w:val="single"/>
        </w:rPr>
      </w:pPr>
    </w:p>
    <w:p w14:paraId="2AAEFD12" w14:textId="152B9CA8" w:rsidR="00507717" w:rsidRPr="00CB26CD" w:rsidRDefault="00072627" w:rsidP="006C053B">
      <w:pPr>
        <w:spacing w:line="240" w:lineRule="auto"/>
        <w:rPr>
          <w:rFonts w:cstheme="minorHAnsi"/>
          <w:b/>
          <w:sz w:val="24"/>
          <w:szCs w:val="24"/>
          <w:u w:val="single"/>
        </w:rPr>
      </w:pPr>
      <w:r w:rsidRPr="00CB26CD">
        <w:rPr>
          <w:rFonts w:cstheme="minorHAnsi"/>
          <w:b/>
          <w:noProof/>
          <w:sz w:val="24"/>
          <w:szCs w:val="24"/>
          <w:u w:val="single"/>
          <w:lang w:eastAsia="en-GB"/>
        </w:rPr>
        <mc:AlternateContent>
          <mc:Choice Requires="wps">
            <w:drawing>
              <wp:anchor distT="0" distB="0" distL="114300" distR="114300" simplePos="0" relativeHeight="251660288" behindDoc="0" locked="0" layoutInCell="1" allowOverlap="1" wp14:anchorId="4525A6BB" wp14:editId="65EBC09D">
                <wp:simplePos x="0" y="0"/>
                <wp:positionH relativeFrom="column">
                  <wp:posOffset>1018540</wp:posOffset>
                </wp:positionH>
                <wp:positionV relativeFrom="paragraph">
                  <wp:posOffset>114433</wp:posOffset>
                </wp:positionV>
                <wp:extent cx="1892935" cy="1716506"/>
                <wp:effectExtent l="19050" t="19050" r="12065" b="17145"/>
                <wp:wrapNone/>
                <wp:docPr id="17" name="Text Box 17"/>
                <wp:cNvGraphicFramePr/>
                <a:graphic xmlns:a="http://schemas.openxmlformats.org/drawingml/2006/main">
                  <a:graphicData uri="http://schemas.microsoft.com/office/word/2010/wordprocessingShape">
                    <wps:wsp>
                      <wps:cNvSpPr txBox="1"/>
                      <wps:spPr>
                        <a:xfrm>
                          <a:off x="0" y="0"/>
                          <a:ext cx="1892935" cy="1716506"/>
                        </a:xfrm>
                        <a:prstGeom prst="rect">
                          <a:avLst/>
                        </a:prstGeom>
                        <a:solidFill>
                          <a:schemeClr val="lt1"/>
                        </a:solidFill>
                        <a:ln w="28575">
                          <a:solidFill>
                            <a:srgbClr val="00B050"/>
                          </a:solidFill>
                        </a:ln>
                      </wps:spPr>
                      <wps:txbx>
                        <w:txbxContent>
                          <w:p w14:paraId="6F2A311B" w14:textId="4B82705D" w:rsidR="00072627" w:rsidRPr="000341DE" w:rsidRDefault="0082633F">
                            <w:pPr>
                              <w:rPr>
                                <w:rFonts w:ascii="Calibri Light" w:hAnsi="Calibri Light" w:cs="Calibri Light"/>
                                <w:b/>
                                <w:sz w:val="24"/>
                              </w:rPr>
                            </w:pPr>
                            <w:r w:rsidRPr="000341DE">
                              <w:rPr>
                                <w:rFonts w:ascii="Calibri Light" w:hAnsi="Calibri Light" w:cs="Calibri Light"/>
                                <w:b/>
                                <w:sz w:val="24"/>
                              </w:rPr>
                              <w:t>Week</w:t>
                            </w:r>
                            <w:r w:rsidR="000341DE">
                              <w:rPr>
                                <w:rFonts w:ascii="Calibri Light" w:hAnsi="Calibri Light" w:cs="Calibri Light"/>
                                <w:b/>
                                <w:sz w:val="24"/>
                              </w:rPr>
                              <w:t xml:space="preserve"> 9 moderation</w:t>
                            </w:r>
                          </w:p>
                          <w:p w14:paraId="2FE1170D" w14:textId="40585CE7" w:rsidR="00541376" w:rsidRPr="000341DE" w:rsidRDefault="00541376">
                            <w:pPr>
                              <w:rPr>
                                <w:rFonts w:ascii="Calibri Light" w:hAnsi="Calibri Light" w:cs="Calibri Light"/>
                                <w:sz w:val="24"/>
                              </w:rPr>
                            </w:pPr>
                            <w:r w:rsidRPr="000341DE">
                              <w:rPr>
                                <w:rFonts w:ascii="Calibri Light" w:hAnsi="Calibri Light" w:cs="Calibri Light"/>
                                <w:sz w:val="24"/>
                              </w:rPr>
                              <w:t>Parallel class</w:t>
                            </w:r>
                          </w:p>
                          <w:p w14:paraId="18F0ED93" w14:textId="7146065D" w:rsidR="007C3E5F" w:rsidRPr="000341DE" w:rsidRDefault="007C3E5F">
                            <w:pPr>
                              <w:rPr>
                                <w:rFonts w:ascii="Calibri Light" w:hAnsi="Calibri Light" w:cs="Calibri Light"/>
                                <w:sz w:val="24"/>
                              </w:rPr>
                            </w:pPr>
                            <w:r w:rsidRPr="000341DE">
                              <w:rPr>
                                <w:rFonts w:ascii="Calibri Light" w:hAnsi="Calibri Light" w:cs="Calibri Light"/>
                                <w:sz w:val="24"/>
                              </w:rPr>
                              <w:t xml:space="preserve">KS/ </w:t>
                            </w:r>
                            <w:r w:rsidR="0047454A" w:rsidRPr="000341DE">
                              <w:rPr>
                                <w:rFonts w:ascii="Calibri Light" w:hAnsi="Calibri Light" w:cs="Calibri Light"/>
                                <w:sz w:val="24"/>
                              </w:rPr>
                              <w:t xml:space="preserve">phases/ </w:t>
                            </w:r>
                            <w:r w:rsidRPr="000341DE">
                              <w:rPr>
                                <w:rFonts w:ascii="Calibri Light" w:hAnsi="Calibri Light" w:cs="Calibri Light"/>
                                <w:sz w:val="24"/>
                              </w:rPr>
                              <w:t>other year groups</w:t>
                            </w:r>
                          </w:p>
                          <w:p w14:paraId="5044317A" w14:textId="2537225F" w:rsidR="007C3E5F" w:rsidRPr="000341DE" w:rsidRDefault="007C3E5F">
                            <w:pPr>
                              <w:rPr>
                                <w:rFonts w:ascii="Calibri Light" w:hAnsi="Calibri Light" w:cs="Calibri Light"/>
                                <w:sz w:val="24"/>
                              </w:rPr>
                            </w:pPr>
                            <w:r w:rsidRPr="000341DE">
                              <w:rPr>
                                <w:rFonts w:ascii="Calibri Light" w:hAnsi="Calibri Light" w:cs="Calibri Light"/>
                                <w:sz w:val="24"/>
                              </w:rPr>
                              <w:t>Cluster Moderation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25A6BB" id="Text Box 17" o:spid="_x0000_s1030" type="#_x0000_t202" style="position:absolute;margin-left:80.2pt;margin-top:9pt;width:149.05pt;height:135.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" fillcolor="white [3201]" strokecolor="#00b050" strokeweight="2.25pt">
                <v:textbox>
                  <w:txbxContent>
                    <w:p w14:paraId="6F2A311B" w14:textId="4B82705D" w:rsidR="00072627" w:rsidRPr="000341DE" w:rsidRDefault="0082633F">
                      <w:pPr>
                        <w:rPr>
                          <w:rFonts w:ascii="Calibri Light" w:hAnsi="Calibri Light" w:cs="Calibri Light"/>
                          <w:b/>
                          <w:sz w:val="24"/>
                        </w:rPr>
                      </w:pPr>
                      <w:r w:rsidRPr="000341DE">
                        <w:rPr>
                          <w:rFonts w:ascii="Calibri Light" w:hAnsi="Calibri Light" w:cs="Calibri Light"/>
                          <w:b/>
                          <w:sz w:val="24"/>
                        </w:rPr>
                        <w:t>Week</w:t>
                      </w:r>
                      <w:r w:rsidR="000341DE">
                        <w:rPr>
                          <w:rFonts w:ascii="Calibri Light" w:hAnsi="Calibri Light" w:cs="Calibri Light"/>
                          <w:b/>
                          <w:sz w:val="24"/>
                        </w:rPr>
                        <w:t xml:space="preserve"> 9 moderation</w:t>
                      </w:r>
                    </w:p>
                    <w:p w14:paraId="2FE1170D" w14:textId="40585CE7" w:rsidR="00541376" w:rsidRPr="000341DE" w:rsidRDefault="00541376">
                      <w:pPr>
                        <w:rPr>
                          <w:rFonts w:ascii="Calibri Light" w:hAnsi="Calibri Light" w:cs="Calibri Light"/>
                          <w:sz w:val="24"/>
                        </w:rPr>
                      </w:pPr>
                      <w:r w:rsidRPr="000341DE">
                        <w:rPr>
                          <w:rFonts w:ascii="Calibri Light" w:hAnsi="Calibri Light" w:cs="Calibri Light"/>
                          <w:sz w:val="24"/>
                        </w:rPr>
                        <w:t>Parallel class</w:t>
                      </w:r>
                    </w:p>
                    <w:p w14:paraId="18F0ED93" w14:textId="7146065D" w:rsidR="007C3E5F" w:rsidRPr="000341DE" w:rsidRDefault="007C3E5F">
                      <w:pPr>
                        <w:rPr>
                          <w:rFonts w:ascii="Calibri Light" w:hAnsi="Calibri Light" w:cs="Calibri Light"/>
                          <w:sz w:val="24"/>
                        </w:rPr>
                      </w:pPr>
                      <w:r w:rsidRPr="000341DE">
                        <w:rPr>
                          <w:rFonts w:ascii="Calibri Light" w:hAnsi="Calibri Light" w:cs="Calibri Light"/>
                          <w:sz w:val="24"/>
                        </w:rPr>
                        <w:t xml:space="preserve">KS/ </w:t>
                      </w:r>
                      <w:r w:rsidR="0047454A" w:rsidRPr="000341DE">
                        <w:rPr>
                          <w:rFonts w:ascii="Calibri Light" w:hAnsi="Calibri Light" w:cs="Calibri Light"/>
                          <w:sz w:val="24"/>
                        </w:rPr>
                        <w:t xml:space="preserve">phases/ </w:t>
                      </w:r>
                      <w:r w:rsidRPr="000341DE">
                        <w:rPr>
                          <w:rFonts w:ascii="Calibri Light" w:hAnsi="Calibri Light" w:cs="Calibri Light"/>
                          <w:sz w:val="24"/>
                        </w:rPr>
                        <w:t>other year groups</w:t>
                      </w:r>
                    </w:p>
                    <w:p w14:paraId="5044317A" w14:textId="2537225F" w:rsidR="007C3E5F" w:rsidRPr="000341DE" w:rsidRDefault="007C3E5F">
                      <w:pPr>
                        <w:rPr>
                          <w:rFonts w:ascii="Calibri Light" w:hAnsi="Calibri Light" w:cs="Calibri Light"/>
                          <w:sz w:val="24"/>
                        </w:rPr>
                      </w:pPr>
                      <w:r w:rsidRPr="000341DE">
                        <w:rPr>
                          <w:rFonts w:ascii="Calibri Light" w:hAnsi="Calibri Light" w:cs="Calibri Light"/>
                          <w:sz w:val="24"/>
                        </w:rPr>
                        <w:t>Cluster Moderation</w:t>
                      </w:r>
                    </w:p>
                  </w:txbxContent>
                </v:textbox>
              </v:shape>
            </w:pict>
          </mc:Fallback>
        </mc:AlternateContent>
      </w:r>
    </w:p>
    <w:p w14:paraId="162F63FF" w14:textId="77777777" w:rsidR="00507717" w:rsidRPr="00CB26CD" w:rsidRDefault="00507717" w:rsidP="006C053B">
      <w:pPr>
        <w:spacing w:line="240" w:lineRule="auto"/>
        <w:rPr>
          <w:rFonts w:cstheme="minorHAnsi"/>
          <w:b/>
          <w:sz w:val="24"/>
          <w:szCs w:val="24"/>
          <w:u w:val="single"/>
        </w:rPr>
      </w:pPr>
    </w:p>
    <w:p w14:paraId="331BF9EA" w14:textId="77777777" w:rsidR="00507717" w:rsidRPr="00CB26CD" w:rsidRDefault="00507717" w:rsidP="006C053B">
      <w:pPr>
        <w:spacing w:line="240" w:lineRule="auto"/>
        <w:rPr>
          <w:rFonts w:cstheme="minorHAnsi"/>
          <w:b/>
          <w:sz w:val="24"/>
          <w:szCs w:val="24"/>
          <w:u w:val="single"/>
        </w:rPr>
      </w:pPr>
    </w:p>
    <w:p w14:paraId="534F5C66" w14:textId="77777777" w:rsidR="00507717" w:rsidRPr="00CB26CD" w:rsidRDefault="00507717" w:rsidP="006C053B">
      <w:pPr>
        <w:spacing w:line="240" w:lineRule="auto"/>
        <w:rPr>
          <w:rFonts w:cstheme="minorHAnsi"/>
          <w:b/>
          <w:sz w:val="24"/>
          <w:szCs w:val="24"/>
          <w:u w:val="single"/>
        </w:rPr>
      </w:pPr>
    </w:p>
    <w:p w14:paraId="26989F74" w14:textId="77777777" w:rsidR="00507717" w:rsidRPr="00CB26CD" w:rsidRDefault="00507717" w:rsidP="006C053B">
      <w:pPr>
        <w:spacing w:line="240" w:lineRule="auto"/>
        <w:rPr>
          <w:rFonts w:cstheme="minorHAnsi"/>
          <w:b/>
          <w:sz w:val="24"/>
          <w:szCs w:val="24"/>
          <w:u w:val="single"/>
        </w:rPr>
      </w:pPr>
    </w:p>
    <w:p w14:paraId="4829FC48" w14:textId="77777777" w:rsidR="00507717" w:rsidRPr="00CB26CD" w:rsidRDefault="00507717" w:rsidP="006C053B">
      <w:pPr>
        <w:spacing w:line="240" w:lineRule="auto"/>
        <w:rPr>
          <w:rFonts w:cstheme="minorHAnsi"/>
          <w:b/>
          <w:sz w:val="24"/>
          <w:szCs w:val="24"/>
          <w:u w:val="single"/>
        </w:rPr>
      </w:pPr>
    </w:p>
    <w:p w14:paraId="0DC03984" w14:textId="4E78104D" w:rsidR="00507717" w:rsidRPr="00CB26CD" w:rsidRDefault="0047454A" w:rsidP="006C053B">
      <w:pPr>
        <w:spacing w:line="240" w:lineRule="auto"/>
        <w:rPr>
          <w:rFonts w:cstheme="minorHAnsi"/>
          <w:b/>
          <w:sz w:val="24"/>
          <w:szCs w:val="24"/>
          <w:u w:val="single"/>
        </w:rPr>
      </w:pPr>
      <w:r w:rsidRPr="00CB26CD">
        <w:rPr>
          <w:rFonts w:cstheme="minorHAnsi"/>
          <w:noProof/>
          <w:sz w:val="24"/>
          <w:szCs w:val="24"/>
          <w:lang w:eastAsia="en-GB"/>
        </w:rPr>
        <mc:AlternateContent>
          <mc:Choice Requires="wps">
            <w:drawing>
              <wp:anchor distT="45720" distB="45720" distL="114300" distR="114300" simplePos="0" relativeHeight="251653120" behindDoc="0" locked="0" layoutInCell="1" allowOverlap="1" wp14:anchorId="33AE3175" wp14:editId="42FAD2E2">
                <wp:simplePos x="0" y="0"/>
                <wp:positionH relativeFrom="margin">
                  <wp:posOffset>2512695</wp:posOffset>
                </wp:positionH>
                <wp:positionV relativeFrom="paragraph">
                  <wp:posOffset>189798</wp:posOffset>
                </wp:positionV>
                <wp:extent cx="1132205" cy="559435"/>
                <wp:effectExtent l="19050" t="19050" r="10795" b="1206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559435"/>
                        </a:xfrm>
                        <a:prstGeom prst="rect">
                          <a:avLst/>
                        </a:prstGeom>
                        <a:solidFill>
                          <a:srgbClr val="FFFFFF"/>
                        </a:solidFill>
                        <a:ln w="28575">
                          <a:solidFill>
                            <a:srgbClr val="00B050"/>
                          </a:solidFill>
                          <a:miter lim="800000"/>
                          <a:headEnd/>
                          <a:tailEnd/>
                        </a:ln>
                      </wps:spPr>
                      <wps:txbx>
                        <w:txbxContent>
                          <w:p w14:paraId="6BC21EB4" w14:textId="77777777" w:rsidR="00507717" w:rsidRPr="000341DE" w:rsidRDefault="00507717" w:rsidP="000341DE">
                            <w:pPr>
                              <w:jc w:val="center"/>
                              <w:rPr>
                                <w:rFonts w:ascii="Calibri Light" w:hAnsi="Calibri Light" w:cs="Calibri Light"/>
                                <w:b/>
                                <w:sz w:val="44"/>
                              </w:rPr>
                            </w:pPr>
                            <w:r w:rsidRPr="000341DE">
                              <w:rPr>
                                <w:rFonts w:ascii="Calibri Light" w:hAnsi="Calibri Light" w:cs="Calibri Light"/>
                                <w:b/>
                                <w:sz w:val="44"/>
                              </w:rPr>
                              <w:t>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E3175" id="Text Box 9" o:spid="_x0000_s1031" type="#_x0000_t202" style="position:absolute;margin-left:197.85pt;margin-top:14.95pt;width:89.15pt;height:44.0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" strokecolor="#00b050" strokeweight="2.25pt">
                <v:textbox>
                  <w:txbxContent>
                    <w:p w14:paraId="6BC21EB4" w14:textId="77777777" w:rsidR="00507717" w:rsidRPr="000341DE" w:rsidRDefault="00507717" w:rsidP="000341DE">
                      <w:pPr>
                        <w:jc w:val="center"/>
                        <w:rPr>
                          <w:rFonts w:ascii="Calibri Light" w:hAnsi="Calibri Light" w:cs="Calibri Light"/>
                          <w:b/>
                          <w:sz w:val="44"/>
                        </w:rPr>
                      </w:pPr>
                      <w:r w:rsidRPr="000341DE">
                        <w:rPr>
                          <w:rFonts w:ascii="Calibri Light" w:hAnsi="Calibri Light" w:cs="Calibri Light"/>
                          <w:b/>
                          <w:sz w:val="44"/>
                        </w:rPr>
                        <w:t>Review</w:t>
                      </w:r>
                    </w:p>
                  </w:txbxContent>
                </v:textbox>
                <w10:wrap type="square" anchorx="margin"/>
              </v:shape>
            </w:pict>
          </mc:Fallback>
        </mc:AlternateContent>
      </w:r>
    </w:p>
    <w:p w14:paraId="226B2AE3" w14:textId="77777777" w:rsidR="00507717" w:rsidRPr="00CB26CD" w:rsidRDefault="00507717" w:rsidP="006C053B">
      <w:pPr>
        <w:spacing w:line="240" w:lineRule="auto"/>
        <w:rPr>
          <w:rFonts w:cstheme="minorHAnsi"/>
          <w:b/>
          <w:sz w:val="24"/>
          <w:szCs w:val="24"/>
          <w:u w:val="single"/>
        </w:rPr>
      </w:pPr>
    </w:p>
    <w:p w14:paraId="04590735" w14:textId="77777777" w:rsidR="00507717" w:rsidRPr="00CB26CD" w:rsidRDefault="00507717" w:rsidP="006C053B">
      <w:pPr>
        <w:spacing w:line="240" w:lineRule="auto"/>
        <w:rPr>
          <w:rFonts w:cstheme="minorHAnsi"/>
          <w:b/>
          <w:sz w:val="24"/>
          <w:szCs w:val="24"/>
          <w:u w:val="single"/>
        </w:rPr>
      </w:pPr>
    </w:p>
    <w:p w14:paraId="66762D54" w14:textId="77777777" w:rsidR="00507717" w:rsidRPr="00CB26CD" w:rsidRDefault="00507717" w:rsidP="006C053B">
      <w:pPr>
        <w:spacing w:line="240" w:lineRule="auto"/>
        <w:rPr>
          <w:rFonts w:cstheme="minorHAnsi"/>
          <w:b/>
          <w:sz w:val="24"/>
          <w:szCs w:val="24"/>
          <w:u w:val="single"/>
        </w:rPr>
      </w:pPr>
    </w:p>
    <w:p w14:paraId="5EB5EEBE" w14:textId="5FD5501E" w:rsidR="00507717" w:rsidRPr="00CB26CD" w:rsidRDefault="00507717" w:rsidP="006C053B">
      <w:pPr>
        <w:spacing w:line="240" w:lineRule="auto"/>
        <w:rPr>
          <w:rFonts w:cstheme="minorHAnsi"/>
          <w:b/>
          <w:sz w:val="24"/>
          <w:szCs w:val="24"/>
          <w:u w:val="single"/>
        </w:rPr>
      </w:pPr>
    </w:p>
    <w:p w14:paraId="0494D933" w14:textId="12087600" w:rsidR="00507717" w:rsidRPr="00CB26CD" w:rsidRDefault="0047454A" w:rsidP="006C053B">
      <w:pPr>
        <w:spacing w:line="240" w:lineRule="auto"/>
        <w:rPr>
          <w:rFonts w:cstheme="minorHAnsi"/>
          <w:b/>
          <w:sz w:val="24"/>
          <w:szCs w:val="24"/>
          <w:u w:val="single"/>
        </w:rPr>
      </w:pPr>
      <w:r w:rsidRPr="00CB26CD">
        <w:rPr>
          <w:rFonts w:cstheme="minorHAnsi"/>
          <w:noProof/>
          <w:sz w:val="24"/>
          <w:szCs w:val="24"/>
          <w:lang w:eastAsia="en-GB"/>
        </w:rPr>
        <mc:AlternateContent>
          <mc:Choice Requires="wps">
            <w:drawing>
              <wp:anchor distT="45720" distB="45720" distL="114300" distR="114300" simplePos="0" relativeHeight="251659264" behindDoc="0" locked="0" layoutInCell="1" allowOverlap="1" wp14:anchorId="6B1E6C38" wp14:editId="4322D685">
                <wp:simplePos x="0" y="0"/>
                <wp:positionH relativeFrom="margin">
                  <wp:align>left</wp:align>
                </wp:positionH>
                <wp:positionV relativeFrom="paragraph">
                  <wp:posOffset>127000</wp:posOffset>
                </wp:positionV>
                <wp:extent cx="3439160" cy="1491615"/>
                <wp:effectExtent l="19050" t="19050" r="27940" b="1333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160" cy="1491615"/>
                        </a:xfrm>
                        <a:prstGeom prst="rect">
                          <a:avLst/>
                        </a:prstGeom>
                        <a:solidFill>
                          <a:srgbClr val="FFFFFF"/>
                        </a:solidFill>
                        <a:ln w="28575">
                          <a:solidFill>
                            <a:srgbClr val="7030A0"/>
                          </a:solidFill>
                          <a:miter lim="800000"/>
                          <a:headEnd/>
                          <a:tailEnd/>
                        </a:ln>
                      </wps:spPr>
                      <wps:txbx>
                        <w:txbxContent>
                          <w:p w14:paraId="0F9FA2FF" w14:textId="77777777" w:rsidR="00507717" w:rsidRPr="000341DE" w:rsidRDefault="00507717" w:rsidP="00507717">
                            <w:pPr>
                              <w:spacing w:after="0"/>
                              <w:rPr>
                                <w:rFonts w:ascii="Calibri Light" w:hAnsi="Calibri Light" w:cs="Calibri Light"/>
                                <w:b/>
                                <w:sz w:val="24"/>
                              </w:rPr>
                            </w:pPr>
                            <w:r w:rsidRPr="000341DE">
                              <w:rPr>
                                <w:rFonts w:ascii="Calibri Light" w:hAnsi="Calibri Light" w:cs="Calibri Light"/>
                                <w:b/>
                                <w:sz w:val="24"/>
                              </w:rPr>
                              <w:t>New arrivals</w:t>
                            </w:r>
                          </w:p>
                          <w:p w14:paraId="7A3CDD49" w14:textId="77777777" w:rsidR="00507717" w:rsidRPr="000341DE" w:rsidRDefault="00507717" w:rsidP="00507717">
                            <w:pPr>
                              <w:spacing w:after="0"/>
                              <w:rPr>
                                <w:rFonts w:ascii="Calibri Light" w:hAnsi="Calibri Light" w:cs="Calibri Light"/>
                                <w:bCs/>
                                <w:sz w:val="24"/>
                              </w:rPr>
                            </w:pPr>
                          </w:p>
                          <w:p w14:paraId="01EBE9E4" w14:textId="415412FA" w:rsidR="00541376" w:rsidRPr="000341DE" w:rsidRDefault="00507717" w:rsidP="00507717">
                            <w:pPr>
                              <w:spacing w:after="0"/>
                              <w:rPr>
                                <w:rFonts w:ascii="Calibri Light" w:hAnsi="Calibri Light" w:cs="Calibri Light"/>
                                <w:bCs/>
                                <w:sz w:val="24"/>
                              </w:rPr>
                            </w:pPr>
                            <w:r w:rsidRPr="000341DE">
                              <w:rPr>
                                <w:rFonts w:ascii="Calibri Light" w:hAnsi="Calibri Light" w:cs="Calibri Light"/>
                                <w:bCs/>
                                <w:sz w:val="24"/>
                              </w:rPr>
                              <w:t xml:space="preserve">When new children arrive, baseline </w:t>
                            </w:r>
                            <w:r w:rsidR="0092541E">
                              <w:rPr>
                                <w:rFonts w:ascii="Calibri Light" w:hAnsi="Calibri Light" w:cs="Calibri Light"/>
                                <w:bCs/>
                                <w:sz w:val="24"/>
                              </w:rPr>
                              <w:t>a</w:t>
                            </w:r>
                            <w:r w:rsidRPr="000341DE">
                              <w:rPr>
                                <w:rFonts w:ascii="Calibri Light" w:hAnsi="Calibri Light" w:cs="Calibri Light"/>
                                <w:bCs/>
                                <w:sz w:val="24"/>
                              </w:rPr>
                              <w:t xml:space="preserve">ssessments in </w:t>
                            </w:r>
                            <w:r w:rsidR="0053673E" w:rsidRPr="000341DE">
                              <w:rPr>
                                <w:rFonts w:ascii="Calibri Light" w:hAnsi="Calibri Light" w:cs="Calibri Light"/>
                                <w:bCs/>
                                <w:sz w:val="24"/>
                              </w:rPr>
                              <w:t>R</w:t>
                            </w:r>
                            <w:r w:rsidR="00541376" w:rsidRPr="000341DE">
                              <w:rPr>
                                <w:rFonts w:ascii="Calibri Light" w:hAnsi="Calibri Light" w:cs="Calibri Light"/>
                                <w:bCs/>
                                <w:sz w:val="24"/>
                              </w:rPr>
                              <w:t xml:space="preserve">eading, </w:t>
                            </w:r>
                            <w:r w:rsidR="0053673E" w:rsidRPr="000341DE">
                              <w:rPr>
                                <w:rFonts w:ascii="Calibri Light" w:hAnsi="Calibri Light" w:cs="Calibri Light"/>
                                <w:bCs/>
                                <w:sz w:val="24"/>
                              </w:rPr>
                              <w:t>W</w:t>
                            </w:r>
                            <w:r w:rsidR="00541376" w:rsidRPr="000341DE">
                              <w:rPr>
                                <w:rFonts w:ascii="Calibri Light" w:hAnsi="Calibri Light" w:cs="Calibri Light"/>
                                <w:bCs/>
                                <w:sz w:val="24"/>
                              </w:rPr>
                              <w:t xml:space="preserve">riting and Maths. </w:t>
                            </w:r>
                          </w:p>
                          <w:p w14:paraId="0C0232C2" w14:textId="1E7CF588" w:rsidR="00507717" w:rsidRPr="000341DE" w:rsidRDefault="00507717" w:rsidP="00507717">
                            <w:pPr>
                              <w:spacing w:after="0"/>
                              <w:rPr>
                                <w:rFonts w:ascii="Calibri Light" w:hAnsi="Calibri Light" w:cs="Calibri Light"/>
                                <w:bCs/>
                                <w:sz w:val="24"/>
                              </w:rPr>
                            </w:pPr>
                            <w:r w:rsidRPr="000341DE">
                              <w:rPr>
                                <w:rFonts w:ascii="Calibri Light" w:hAnsi="Calibri Light" w:cs="Calibri Light"/>
                                <w:bCs/>
                                <w:sz w:val="24"/>
                              </w:rPr>
                              <w:t>This should h</w:t>
                            </w:r>
                            <w:r w:rsidR="0053673E" w:rsidRPr="000341DE">
                              <w:rPr>
                                <w:rFonts w:ascii="Calibri Light" w:hAnsi="Calibri Light" w:cs="Calibri Light"/>
                                <w:bCs/>
                                <w:sz w:val="24"/>
                              </w:rPr>
                              <w:t>appen within the first 2 weeks.</w:t>
                            </w:r>
                          </w:p>
                          <w:p w14:paraId="3114BBBD" w14:textId="2255875F" w:rsidR="00AF2488" w:rsidRPr="000341DE" w:rsidRDefault="0092541E" w:rsidP="00507717">
                            <w:pPr>
                              <w:spacing w:after="0"/>
                              <w:rPr>
                                <w:rFonts w:ascii="Calibri Light" w:hAnsi="Calibri Light" w:cs="Calibri Light"/>
                                <w:bCs/>
                                <w:sz w:val="24"/>
                              </w:rPr>
                            </w:pPr>
                            <w:r>
                              <w:rPr>
                                <w:rFonts w:ascii="Calibri Light" w:hAnsi="Calibri Light" w:cs="Calibri Light"/>
                                <w:bCs/>
                                <w:sz w:val="24"/>
                              </w:rPr>
                              <w:t>EYFS baseline.</w:t>
                            </w:r>
                          </w:p>
                          <w:p w14:paraId="4B61EC0E" w14:textId="77777777" w:rsidR="00507717" w:rsidRDefault="00507717" w:rsidP="005077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E6C38" id="_x0000_s1032" type="#_x0000_t202" style="position:absolute;margin-left:0;margin-top:10pt;width:270.8pt;height:117.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" strokecolor="#7030a0" strokeweight="2.25pt">
                <v:textbox>
                  <w:txbxContent>
                    <w:p w14:paraId="0F9FA2FF" w14:textId="77777777" w:rsidR="00507717" w:rsidRPr="000341DE" w:rsidRDefault="00507717" w:rsidP="00507717">
                      <w:pPr>
                        <w:spacing w:after="0"/>
                        <w:rPr>
                          <w:rFonts w:ascii="Calibri Light" w:hAnsi="Calibri Light" w:cs="Calibri Light"/>
                          <w:b/>
                          <w:sz w:val="24"/>
                        </w:rPr>
                      </w:pPr>
                      <w:r w:rsidRPr="000341DE">
                        <w:rPr>
                          <w:rFonts w:ascii="Calibri Light" w:hAnsi="Calibri Light" w:cs="Calibri Light"/>
                          <w:b/>
                          <w:sz w:val="24"/>
                        </w:rPr>
                        <w:t>New arrivals</w:t>
                      </w:r>
                    </w:p>
                    <w:p w14:paraId="7A3CDD49" w14:textId="77777777" w:rsidR="00507717" w:rsidRPr="000341DE" w:rsidRDefault="00507717" w:rsidP="00507717">
                      <w:pPr>
                        <w:spacing w:after="0"/>
                        <w:rPr>
                          <w:rFonts w:ascii="Calibri Light" w:hAnsi="Calibri Light" w:cs="Calibri Light"/>
                          <w:bCs/>
                          <w:sz w:val="24"/>
                        </w:rPr>
                      </w:pPr>
                    </w:p>
                    <w:p w14:paraId="01EBE9E4" w14:textId="415412FA" w:rsidR="00541376" w:rsidRPr="000341DE" w:rsidRDefault="00507717" w:rsidP="00507717">
                      <w:pPr>
                        <w:spacing w:after="0"/>
                        <w:rPr>
                          <w:rFonts w:ascii="Calibri Light" w:hAnsi="Calibri Light" w:cs="Calibri Light"/>
                          <w:bCs/>
                          <w:sz w:val="24"/>
                        </w:rPr>
                      </w:pPr>
                      <w:r w:rsidRPr="000341DE">
                        <w:rPr>
                          <w:rFonts w:ascii="Calibri Light" w:hAnsi="Calibri Light" w:cs="Calibri Light"/>
                          <w:bCs/>
                          <w:sz w:val="24"/>
                        </w:rPr>
                        <w:t xml:space="preserve">When new children arrive, baseline </w:t>
                      </w:r>
                      <w:r w:rsidR="0092541E">
                        <w:rPr>
                          <w:rFonts w:ascii="Calibri Light" w:hAnsi="Calibri Light" w:cs="Calibri Light"/>
                          <w:bCs/>
                          <w:sz w:val="24"/>
                        </w:rPr>
                        <w:t>a</w:t>
                      </w:r>
                      <w:r w:rsidRPr="000341DE">
                        <w:rPr>
                          <w:rFonts w:ascii="Calibri Light" w:hAnsi="Calibri Light" w:cs="Calibri Light"/>
                          <w:bCs/>
                          <w:sz w:val="24"/>
                        </w:rPr>
                        <w:t xml:space="preserve">ssessments in </w:t>
                      </w:r>
                      <w:r w:rsidR="0053673E" w:rsidRPr="000341DE">
                        <w:rPr>
                          <w:rFonts w:ascii="Calibri Light" w:hAnsi="Calibri Light" w:cs="Calibri Light"/>
                          <w:bCs/>
                          <w:sz w:val="24"/>
                        </w:rPr>
                        <w:t>R</w:t>
                      </w:r>
                      <w:r w:rsidR="00541376" w:rsidRPr="000341DE">
                        <w:rPr>
                          <w:rFonts w:ascii="Calibri Light" w:hAnsi="Calibri Light" w:cs="Calibri Light"/>
                          <w:bCs/>
                          <w:sz w:val="24"/>
                        </w:rPr>
                        <w:t xml:space="preserve">eading, </w:t>
                      </w:r>
                      <w:r w:rsidR="0053673E" w:rsidRPr="000341DE">
                        <w:rPr>
                          <w:rFonts w:ascii="Calibri Light" w:hAnsi="Calibri Light" w:cs="Calibri Light"/>
                          <w:bCs/>
                          <w:sz w:val="24"/>
                        </w:rPr>
                        <w:t>W</w:t>
                      </w:r>
                      <w:r w:rsidR="00541376" w:rsidRPr="000341DE">
                        <w:rPr>
                          <w:rFonts w:ascii="Calibri Light" w:hAnsi="Calibri Light" w:cs="Calibri Light"/>
                          <w:bCs/>
                          <w:sz w:val="24"/>
                        </w:rPr>
                        <w:t xml:space="preserve">riting and Maths. </w:t>
                      </w:r>
                    </w:p>
                    <w:p w14:paraId="0C0232C2" w14:textId="1E7CF588" w:rsidR="00507717" w:rsidRPr="000341DE" w:rsidRDefault="00507717" w:rsidP="00507717">
                      <w:pPr>
                        <w:spacing w:after="0"/>
                        <w:rPr>
                          <w:rFonts w:ascii="Calibri Light" w:hAnsi="Calibri Light" w:cs="Calibri Light"/>
                          <w:bCs/>
                          <w:sz w:val="24"/>
                        </w:rPr>
                      </w:pPr>
                      <w:r w:rsidRPr="000341DE">
                        <w:rPr>
                          <w:rFonts w:ascii="Calibri Light" w:hAnsi="Calibri Light" w:cs="Calibri Light"/>
                          <w:bCs/>
                          <w:sz w:val="24"/>
                        </w:rPr>
                        <w:t>This should h</w:t>
                      </w:r>
                      <w:r w:rsidR="0053673E" w:rsidRPr="000341DE">
                        <w:rPr>
                          <w:rFonts w:ascii="Calibri Light" w:hAnsi="Calibri Light" w:cs="Calibri Light"/>
                          <w:bCs/>
                          <w:sz w:val="24"/>
                        </w:rPr>
                        <w:t>appen within the first 2 weeks.</w:t>
                      </w:r>
                    </w:p>
                    <w:p w14:paraId="3114BBBD" w14:textId="2255875F" w:rsidR="00AF2488" w:rsidRPr="000341DE" w:rsidRDefault="0092541E" w:rsidP="00507717">
                      <w:pPr>
                        <w:spacing w:after="0"/>
                        <w:rPr>
                          <w:rFonts w:ascii="Calibri Light" w:hAnsi="Calibri Light" w:cs="Calibri Light"/>
                          <w:bCs/>
                          <w:sz w:val="24"/>
                        </w:rPr>
                      </w:pPr>
                      <w:r>
                        <w:rPr>
                          <w:rFonts w:ascii="Calibri Light" w:hAnsi="Calibri Light" w:cs="Calibri Light"/>
                          <w:bCs/>
                          <w:sz w:val="24"/>
                        </w:rPr>
                        <w:t>EYFS baseline.</w:t>
                      </w:r>
                    </w:p>
                    <w:p w14:paraId="4B61EC0E" w14:textId="77777777" w:rsidR="00507717" w:rsidRDefault="00507717" w:rsidP="00507717"/>
                  </w:txbxContent>
                </v:textbox>
                <w10:wrap type="square" anchorx="margin"/>
              </v:shape>
            </w:pict>
          </mc:Fallback>
        </mc:AlternateContent>
      </w:r>
    </w:p>
    <w:p w14:paraId="5D5D3BC3" w14:textId="77777777" w:rsidR="00507717" w:rsidRPr="00CB26CD" w:rsidRDefault="00507717" w:rsidP="006C053B">
      <w:pPr>
        <w:spacing w:line="240" w:lineRule="auto"/>
        <w:rPr>
          <w:rFonts w:cstheme="minorHAnsi"/>
          <w:b/>
          <w:sz w:val="24"/>
          <w:szCs w:val="24"/>
          <w:u w:val="single"/>
        </w:rPr>
      </w:pPr>
    </w:p>
    <w:p w14:paraId="5CCA978E" w14:textId="77777777" w:rsidR="00507717" w:rsidRPr="00CB26CD" w:rsidRDefault="00507717" w:rsidP="006C053B">
      <w:pPr>
        <w:spacing w:line="240" w:lineRule="auto"/>
        <w:rPr>
          <w:rFonts w:cstheme="minorHAnsi"/>
          <w:b/>
          <w:sz w:val="24"/>
          <w:szCs w:val="24"/>
          <w:u w:val="single"/>
        </w:rPr>
      </w:pPr>
    </w:p>
    <w:p w14:paraId="63251C1E" w14:textId="0100AD64" w:rsidR="00507717" w:rsidRPr="00CB26CD" w:rsidRDefault="00507717" w:rsidP="006C053B">
      <w:pPr>
        <w:spacing w:line="240" w:lineRule="auto"/>
        <w:rPr>
          <w:rFonts w:cstheme="minorHAnsi"/>
          <w:b/>
          <w:sz w:val="24"/>
          <w:szCs w:val="24"/>
          <w:u w:val="single"/>
        </w:rPr>
      </w:pPr>
    </w:p>
    <w:p w14:paraId="21B49C91" w14:textId="7B87411C" w:rsidR="00507717" w:rsidRPr="00CB26CD" w:rsidRDefault="00507717" w:rsidP="006C053B">
      <w:pPr>
        <w:spacing w:line="240" w:lineRule="auto"/>
        <w:rPr>
          <w:rFonts w:cstheme="minorHAnsi"/>
          <w:b/>
          <w:sz w:val="24"/>
          <w:szCs w:val="24"/>
          <w:highlight w:val="yellow"/>
          <w:u w:val="single"/>
        </w:rPr>
      </w:pPr>
    </w:p>
    <w:p w14:paraId="28E72F35" w14:textId="36341A91" w:rsidR="00507717" w:rsidRPr="00CB26CD" w:rsidRDefault="00507717" w:rsidP="006C053B">
      <w:pPr>
        <w:spacing w:line="240" w:lineRule="auto"/>
        <w:rPr>
          <w:rFonts w:cstheme="minorHAnsi"/>
          <w:b/>
          <w:sz w:val="24"/>
          <w:szCs w:val="24"/>
          <w:highlight w:val="yellow"/>
          <w:u w:val="single"/>
        </w:rPr>
      </w:pPr>
    </w:p>
    <w:p w14:paraId="480AD780" w14:textId="77777777" w:rsidR="00507717" w:rsidRPr="00CB26CD" w:rsidRDefault="00507717" w:rsidP="006C053B">
      <w:pPr>
        <w:spacing w:line="240" w:lineRule="auto"/>
        <w:rPr>
          <w:rFonts w:cstheme="minorHAnsi"/>
          <w:b/>
          <w:sz w:val="24"/>
          <w:szCs w:val="24"/>
          <w:highlight w:val="yellow"/>
          <w:u w:val="single"/>
        </w:rPr>
      </w:pPr>
    </w:p>
    <w:p w14:paraId="62FA1BC5" w14:textId="77777777" w:rsidR="00507717" w:rsidRPr="00CB26CD" w:rsidRDefault="00507717" w:rsidP="006C053B">
      <w:pPr>
        <w:spacing w:line="240" w:lineRule="auto"/>
        <w:rPr>
          <w:rFonts w:cstheme="minorHAnsi"/>
          <w:b/>
          <w:sz w:val="24"/>
          <w:szCs w:val="24"/>
          <w:highlight w:val="yellow"/>
          <w:u w:val="single"/>
        </w:rPr>
      </w:pPr>
    </w:p>
    <w:p w14:paraId="6CD89774" w14:textId="5079D0E9" w:rsidR="00A72C0A" w:rsidRPr="00CB26CD" w:rsidRDefault="00A72C0A" w:rsidP="006C053B">
      <w:pPr>
        <w:spacing w:line="240" w:lineRule="auto"/>
        <w:rPr>
          <w:rFonts w:cstheme="minorHAnsi"/>
          <w:b/>
          <w:sz w:val="24"/>
          <w:szCs w:val="24"/>
          <w:u w:val="single"/>
        </w:rPr>
      </w:pPr>
    </w:p>
    <w:sectPr w:rsidR="00A72C0A" w:rsidRPr="00CB26CD" w:rsidSect="005004CA">
      <w:footerReference w:type="default" r:id="rId11"/>
      <w:pgSz w:w="11906" w:h="16838"/>
      <w:pgMar w:top="720" w:right="720" w:bottom="720" w:left="720" w:header="708" w:footer="280" w:gutter="0"/>
      <w:pgBorders w:display="firstPage" w:offsetFrom="page">
        <w:top w:val="thickThinSmallGap" w:sz="48" w:space="24" w:color="365F91" w:themeColor="accent1" w:themeShade="BF"/>
        <w:left w:val="thickThinSmallGap" w:sz="48" w:space="24" w:color="365F91" w:themeColor="accent1" w:themeShade="BF"/>
        <w:bottom w:val="thinThickSmallGap" w:sz="48" w:space="24" w:color="365F91" w:themeColor="accent1" w:themeShade="BF"/>
        <w:right w:val="thinThickSmallGap" w:sz="48" w:space="24" w:color="365F91" w:themeColor="accent1" w:themeShade="BF"/>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DE817" w14:textId="77777777" w:rsidR="001146D0" w:rsidRDefault="001146D0" w:rsidP="00A72C0A">
      <w:pPr>
        <w:spacing w:after="0" w:line="240" w:lineRule="auto"/>
      </w:pPr>
      <w:r>
        <w:separator/>
      </w:r>
    </w:p>
  </w:endnote>
  <w:endnote w:type="continuationSeparator" w:id="0">
    <w:p w14:paraId="07B35E55" w14:textId="77777777" w:rsidR="001146D0" w:rsidRDefault="001146D0" w:rsidP="00A7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108947"/>
      <w:docPartObj>
        <w:docPartGallery w:val="Page Numbers (Bottom of Page)"/>
        <w:docPartUnique/>
      </w:docPartObj>
    </w:sdtPr>
    <w:sdtEndPr>
      <w:rPr>
        <w:noProof/>
      </w:rPr>
    </w:sdtEndPr>
    <w:sdtContent>
      <w:p w14:paraId="7F56722D" w14:textId="591DFE6F" w:rsidR="0028489E" w:rsidRDefault="0028489E">
        <w:pPr>
          <w:pStyle w:val="Footer"/>
          <w:jc w:val="center"/>
        </w:pPr>
        <w:r>
          <w:fldChar w:fldCharType="begin"/>
        </w:r>
        <w:r>
          <w:instrText xml:space="preserve"> PAGE   \* MERGEFORMAT </w:instrText>
        </w:r>
        <w:r>
          <w:fldChar w:fldCharType="separate"/>
        </w:r>
        <w:r w:rsidR="00585CF1">
          <w:rPr>
            <w:noProof/>
          </w:rPr>
          <w:t>10</w:t>
        </w:r>
        <w:r>
          <w:rPr>
            <w:noProof/>
          </w:rPr>
          <w:fldChar w:fldCharType="end"/>
        </w:r>
      </w:p>
    </w:sdtContent>
  </w:sdt>
  <w:p w14:paraId="6712317B" w14:textId="77777777" w:rsidR="0028489E" w:rsidRDefault="00284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4F7A2" w14:textId="77777777" w:rsidR="001146D0" w:rsidRDefault="001146D0" w:rsidP="00A72C0A">
      <w:pPr>
        <w:spacing w:after="0" w:line="240" w:lineRule="auto"/>
      </w:pPr>
      <w:r>
        <w:separator/>
      </w:r>
    </w:p>
  </w:footnote>
  <w:footnote w:type="continuationSeparator" w:id="0">
    <w:p w14:paraId="6AC12D8D" w14:textId="77777777" w:rsidR="001146D0" w:rsidRDefault="001146D0" w:rsidP="00A72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EC0"/>
    <w:multiLevelType w:val="hybridMultilevel"/>
    <w:tmpl w:val="56EAC9D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15:restartNumberingAfterBreak="0">
    <w:nsid w:val="0077789C"/>
    <w:multiLevelType w:val="hybridMultilevel"/>
    <w:tmpl w:val="AE76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0391F"/>
    <w:multiLevelType w:val="hybridMultilevel"/>
    <w:tmpl w:val="02F8426C"/>
    <w:lvl w:ilvl="0" w:tplc="03AAD8A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C49D5"/>
    <w:multiLevelType w:val="hybridMultilevel"/>
    <w:tmpl w:val="818E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E2FCB"/>
    <w:multiLevelType w:val="hybridMultilevel"/>
    <w:tmpl w:val="D324B0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DC6C57"/>
    <w:multiLevelType w:val="hybridMultilevel"/>
    <w:tmpl w:val="F77E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50783"/>
    <w:multiLevelType w:val="hybridMultilevel"/>
    <w:tmpl w:val="A814A9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63A2F34"/>
    <w:multiLevelType w:val="hybridMultilevel"/>
    <w:tmpl w:val="12A81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12207"/>
    <w:multiLevelType w:val="hybridMultilevel"/>
    <w:tmpl w:val="2672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439C7"/>
    <w:multiLevelType w:val="hybridMultilevel"/>
    <w:tmpl w:val="9616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9612B"/>
    <w:multiLevelType w:val="hybridMultilevel"/>
    <w:tmpl w:val="0B309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E17F07"/>
    <w:multiLevelType w:val="hybridMultilevel"/>
    <w:tmpl w:val="1CB0D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8780B"/>
    <w:multiLevelType w:val="hybridMultilevel"/>
    <w:tmpl w:val="FAD0A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A2EA2"/>
    <w:multiLevelType w:val="hybridMultilevel"/>
    <w:tmpl w:val="9702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21E4F"/>
    <w:multiLevelType w:val="hybridMultilevel"/>
    <w:tmpl w:val="EF7E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77323"/>
    <w:multiLevelType w:val="hybridMultilevel"/>
    <w:tmpl w:val="C780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77DAA"/>
    <w:multiLevelType w:val="hybridMultilevel"/>
    <w:tmpl w:val="042E96B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7" w15:restartNumberingAfterBreak="0">
    <w:nsid w:val="3E0C1936"/>
    <w:multiLevelType w:val="hybridMultilevel"/>
    <w:tmpl w:val="B382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C2BC8"/>
    <w:multiLevelType w:val="hybridMultilevel"/>
    <w:tmpl w:val="85B4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D4536"/>
    <w:multiLevelType w:val="hybridMultilevel"/>
    <w:tmpl w:val="B0DC6038"/>
    <w:lvl w:ilvl="0" w:tplc="03AAD8A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4298C"/>
    <w:multiLevelType w:val="hybridMultilevel"/>
    <w:tmpl w:val="2EBAF510"/>
    <w:lvl w:ilvl="0" w:tplc="183E440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36BCF"/>
    <w:multiLevelType w:val="hybridMultilevel"/>
    <w:tmpl w:val="54EE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410BD"/>
    <w:multiLevelType w:val="hybridMultilevel"/>
    <w:tmpl w:val="AE1295C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84E63E0"/>
    <w:multiLevelType w:val="hybridMultilevel"/>
    <w:tmpl w:val="C322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E208B"/>
    <w:multiLevelType w:val="hybridMultilevel"/>
    <w:tmpl w:val="4302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C8318C"/>
    <w:multiLevelType w:val="hybridMultilevel"/>
    <w:tmpl w:val="B2747D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270864"/>
    <w:multiLevelType w:val="hybridMultilevel"/>
    <w:tmpl w:val="3B68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A3CC3"/>
    <w:multiLevelType w:val="hybridMultilevel"/>
    <w:tmpl w:val="7896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94FA8"/>
    <w:multiLevelType w:val="hybridMultilevel"/>
    <w:tmpl w:val="301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0E6DF4"/>
    <w:multiLevelType w:val="hybridMultilevel"/>
    <w:tmpl w:val="0D44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64354B"/>
    <w:multiLevelType w:val="hybridMultilevel"/>
    <w:tmpl w:val="78A8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75943"/>
    <w:multiLevelType w:val="hybridMultilevel"/>
    <w:tmpl w:val="2D32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762C0"/>
    <w:multiLevelType w:val="hybridMultilevel"/>
    <w:tmpl w:val="464A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257E06"/>
    <w:multiLevelType w:val="hybridMultilevel"/>
    <w:tmpl w:val="F670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44681"/>
    <w:multiLevelType w:val="hybridMultilevel"/>
    <w:tmpl w:val="1870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912231">
    <w:abstractNumId w:val="32"/>
  </w:num>
  <w:num w:numId="2" w16cid:durableId="1916936098">
    <w:abstractNumId w:val="11"/>
  </w:num>
  <w:num w:numId="3" w16cid:durableId="891842890">
    <w:abstractNumId w:val="33"/>
  </w:num>
  <w:num w:numId="4" w16cid:durableId="360015206">
    <w:abstractNumId w:val="16"/>
  </w:num>
  <w:num w:numId="5" w16cid:durableId="210386840">
    <w:abstractNumId w:val="17"/>
  </w:num>
  <w:num w:numId="6" w16cid:durableId="1513497870">
    <w:abstractNumId w:val="15"/>
  </w:num>
  <w:num w:numId="7" w16cid:durableId="1055811010">
    <w:abstractNumId w:val="13"/>
  </w:num>
  <w:num w:numId="8" w16cid:durableId="1800100583">
    <w:abstractNumId w:val="23"/>
  </w:num>
  <w:num w:numId="9" w16cid:durableId="1643658504">
    <w:abstractNumId w:val="0"/>
  </w:num>
  <w:num w:numId="10" w16cid:durableId="788015373">
    <w:abstractNumId w:val="4"/>
  </w:num>
  <w:num w:numId="11" w16cid:durableId="1848472640">
    <w:abstractNumId w:val="27"/>
  </w:num>
  <w:num w:numId="12" w16cid:durableId="1067264819">
    <w:abstractNumId w:val="31"/>
  </w:num>
  <w:num w:numId="13" w16cid:durableId="2040859591">
    <w:abstractNumId w:val="26"/>
  </w:num>
  <w:num w:numId="14" w16cid:durableId="371030793">
    <w:abstractNumId w:val="9"/>
  </w:num>
  <w:num w:numId="15" w16cid:durableId="2106151040">
    <w:abstractNumId w:val="12"/>
  </w:num>
  <w:num w:numId="16" w16cid:durableId="2134516769">
    <w:abstractNumId w:val="25"/>
  </w:num>
  <w:num w:numId="17" w16cid:durableId="1882283547">
    <w:abstractNumId w:val="28"/>
  </w:num>
  <w:num w:numId="18" w16cid:durableId="2065980992">
    <w:abstractNumId w:val="3"/>
  </w:num>
  <w:num w:numId="19" w16cid:durableId="1990671735">
    <w:abstractNumId w:val="1"/>
  </w:num>
  <w:num w:numId="20" w16cid:durableId="1274554494">
    <w:abstractNumId w:val="7"/>
  </w:num>
  <w:num w:numId="21" w16cid:durableId="205144067">
    <w:abstractNumId w:val="10"/>
  </w:num>
  <w:num w:numId="22" w16cid:durableId="954555351">
    <w:abstractNumId w:val="2"/>
  </w:num>
  <w:num w:numId="23" w16cid:durableId="917401304">
    <w:abstractNumId w:val="22"/>
  </w:num>
  <w:num w:numId="24" w16cid:durableId="840662684">
    <w:abstractNumId w:val="19"/>
  </w:num>
  <w:num w:numId="25" w16cid:durableId="1104227318">
    <w:abstractNumId w:val="14"/>
  </w:num>
  <w:num w:numId="26" w16cid:durableId="1120609843">
    <w:abstractNumId w:val="20"/>
  </w:num>
  <w:num w:numId="27" w16cid:durableId="536546331">
    <w:abstractNumId w:val="21"/>
  </w:num>
  <w:num w:numId="28" w16cid:durableId="547448930">
    <w:abstractNumId w:val="34"/>
  </w:num>
  <w:num w:numId="29" w16cid:durableId="1405029729">
    <w:abstractNumId w:val="6"/>
  </w:num>
  <w:num w:numId="30" w16cid:durableId="1124349604">
    <w:abstractNumId w:val="30"/>
  </w:num>
  <w:num w:numId="31" w16cid:durableId="495808519">
    <w:abstractNumId w:val="29"/>
  </w:num>
  <w:num w:numId="32" w16cid:durableId="967130351">
    <w:abstractNumId w:val="18"/>
  </w:num>
  <w:num w:numId="33" w16cid:durableId="581794335">
    <w:abstractNumId w:val="5"/>
  </w:num>
  <w:num w:numId="34" w16cid:durableId="1142233931">
    <w:abstractNumId w:val="24"/>
  </w:num>
  <w:num w:numId="35" w16cid:durableId="2079400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C0A"/>
    <w:rsid w:val="00030174"/>
    <w:rsid w:val="000341DE"/>
    <w:rsid w:val="000442D5"/>
    <w:rsid w:val="000676B8"/>
    <w:rsid w:val="00072627"/>
    <w:rsid w:val="00074E0F"/>
    <w:rsid w:val="0008006E"/>
    <w:rsid w:val="00086844"/>
    <w:rsid w:val="000D0D77"/>
    <w:rsid w:val="000D3A48"/>
    <w:rsid w:val="000E4A07"/>
    <w:rsid w:val="000F64BB"/>
    <w:rsid w:val="00101FDD"/>
    <w:rsid w:val="00102F62"/>
    <w:rsid w:val="001146D0"/>
    <w:rsid w:val="0012041E"/>
    <w:rsid w:val="00132A98"/>
    <w:rsid w:val="001354DE"/>
    <w:rsid w:val="00141173"/>
    <w:rsid w:val="00141E6E"/>
    <w:rsid w:val="00163DBD"/>
    <w:rsid w:val="00165DB9"/>
    <w:rsid w:val="00174989"/>
    <w:rsid w:val="00175BE6"/>
    <w:rsid w:val="0018543F"/>
    <w:rsid w:val="001B237A"/>
    <w:rsid w:val="001B2A60"/>
    <w:rsid w:val="001C0143"/>
    <w:rsid w:val="001C369A"/>
    <w:rsid w:val="001D628D"/>
    <w:rsid w:val="001E1F76"/>
    <w:rsid w:val="002238FB"/>
    <w:rsid w:val="002453D0"/>
    <w:rsid w:val="002530F3"/>
    <w:rsid w:val="00264A87"/>
    <w:rsid w:val="00267F9A"/>
    <w:rsid w:val="0027502E"/>
    <w:rsid w:val="002811DD"/>
    <w:rsid w:val="0028489E"/>
    <w:rsid w:val="002927AA"/>
    <w:rsid w:val="002B325B"/>
    <w:rsid w:val="002C749E"/>
    <w:rsid w:val="002D2D52"/>
    <w:rsid w:val="002E5106"/>
    <w:rsid w:val="002E6241"/>
    <w:rsid w:val="002F6E2F"/>
    <w:rsid w:val="003044B3"/>
    <w:rsid w:val="00343814"/>
    <w:rsid w:val="00354496"/>
    <w:rsid w:val="0038167B"/>
    <w:rsid w:val="003C07C1"/>
    <w:rsid w:val="003D336D"/>
    <w:rsid w:val="003E1C8D"/>
    <w:rsid w:val="00402773"/>
    <w:rsid w:val="00410057"/>
    <w:rsid w:val="0043074B"/>
    <w:rsid w:val="0043682C"/>
    <w:rsid w:val="004478F9"/>
    <w:rsid w:val="00461101"/>
    <w:rsid w:val="004628E4"/>
    <w:rsid w:val="00464CBB"/>
    <w:rsid w:val="0047454A"/>
    <w:rsid w:val="004753C8"/>
    <w:rsid w:val="00482A6C"/>
    <w:rsid w:val="00483E2E"/>
    <w:rsid w:val="004B07D3"/>
    <w:rsid w:val="004C3DA6"/>
    <w:rsid w:val="004C774C"/>
    <w:rsid w:val="004D40D3"/>
    <w:rsid w:val="004E19BC"/>
    <w:rsid w:val="004E3D8B"/>
    <w:rsid w:val="004F1227"/>
    <w:rsid w:val="005004CA"/>
    <w:rsid w:val="00507717"/>
    <w:rsid w:val="00511884"/>
    <w:rsid w:val="00524F90"/>
    <w:rsid w:val="0053673E"/>
    <w:rsid w:val="00541376"/>
    <w:rsid w:val="0054672D"/>
    <w:rsid w:val="00565D2E"/>
    <w:rsid w:val="00570487"/>
    <w:rsid w:val="005708CF"/>
    <w:rsid w:val="00585CF1"/>
    <w:rsid w:val="005B4258"/>
    <w:rsid w:val="005B615D"/>
    <w:rsid w:val="005E703D"/>
    <w:rsid w:val="00614689"/>
    <w:rsid w:val="00621CEB"/>
    <w:rsid w:val="00627039"/>
    <w:rsid w:val="00637F3F"/>
    <w:rsid w:val="00641449"/>
    <w:rsid w:val="0064281F"/>
    <w:rsid w:val="00643BB4"/>
    <w:rsid w:val="006732A7"/>
    <w:rsid w:val="00693D1E"/>
    <w:rsid w:val="006A2E61"/>
    <w:rsid w:val="006A4466"/>
    <w:rsid w:val="006B1A94"/>
    <w:rsid w:val="006C0234"/>
    <w:rsid w:val="006C053B"/>
    <w:rsid w:val="006C1DA8"/>
    <w:rsid w:val="006C2453"/>
    <w:rsid w:val="006D53C0"/>
    <w:rsid w:val="007007AE"/>
    <w:rsid w:val="00706FA1"/>
    <w:rsid w:val="007502C2"/>
    <w:rsid w:val="007560F2"/>
    <w:rsid w:val="0077384C"/>
    <w:rsid w:val="007A1D51"/>
    <w:rsid w:val="007A2BB2"/>
    <w:rsid w:val="007A5C0F"/>
    <w:rsid w:val="007C3E5F"/>
    <w:rsid w:val="007D6AD7"/>
    <w:rsid w:val="007E0E80"/>
    <w:rsid w:val="007F3E9E"/>
    <w:rsid w:val="007F7F3C"/>
    <w:rsid w:val="00800754"/>
    <w:rsid w:val="00801D7E"/>
    <w:rsid w:val="00804594"/>
    <w:rsid w:val="0082633F"/>
    <w:rsid w:val="008415B1"/>
    <w:rsid w:val="00847171"/>
    <w:rsid w:val="00882624"/>
    <w:rsid w:val="00892B4E"/>
    <w:rsid w:val="00893614"/>
    <w:rsid w:val="00894E17"/>
    <w:rsid w:val="008C0FDE"/>
    <w:rsid w:val="008D2B9D"/>
    <w:rsid w:val="008D476A"/>
    <w:rsid w:val="008E4254"/>
    <w:rsid w:val="008F6E23"/>
    <w:rsid w:val="009036E2"/>
    <w:rsid w:val="00907436"/>
    <w:rsid w:val="0091110A"/>
    <w:rsid w:val="0092541E"/>
    <w:rsid w:val="00927FA1"/>
    <w:rsid w:val="0093724F"/>
    <w:rsid w:val="00940A7A"/>
    <w:rsid w:val="00947A68"/>
    <w:rsid w:val="009534FB"/>
    <w:rsid w:val="00971CD0"/>
    <w:rsid w:val="00992681"/>
    <w:rsid w:val="009A2B37"/>
    <w:rsid w:val="009B657F"/>
    <w:rsid w:val="009C0B94"/>
    <w:rsid w:val="009D7E65"/>
    <w:rsid w:val="009F7536"/>
    <w:rsid w:val="009F7872"/>
    <w:rsid w:val="00A0498D"/>
    <w:rsid w:val="00A446A6"/>
    <w:rsid w:val="00A56B59"/>
    <w:rsid w:val="00A72C0A"/>
    <w:rsid w:val="00AB554B"/>
    <w:rsid w:val="00AB722F"/>
    <w:rsid w:val="00AC186E"/>
    <w:rsid w:val="00AC2E8F"/>
    <w:rsid w:val="00AF2488"/>
    <w:rsid w:val="00B17AAC"/>
    <w:rsid w:val="00B21A63"/>
    <w:rsid w:val="00B22512"/>
    <w:rsid w:val="00B344C6"/>
    <w:rsid w:val="00B47679"/>
    <w:rsid w:val="00B55597"/>
    <w:rsid w:val="00B721E6"/>
    <w:rsid w:val="00B82D85"/>
    <w:rsid w:val="00B8555A"/>
    <w:rsid w:val="00B872DB"/>
    <w:rsid w:val="00BA7E0B"/>
    <w:rsid w:val="00BC5C7D"/>
    <w:rsid w:val="00BD016A"/>
    <w:rsid w:val="00C012FB"/>
    <w:rsid w:val="00C136A3"/>
    <w:rsid w:val="00C143C7"/>
    <w:rsid w:val="00C223B2"/>
    <w:rsid w:val="00C25866"/>
    <w:rsid w:val="00C25D0A"/>
    <w:rsid w:val="00C31212"/>
    <w:rsid w:val="00C3466E"/>
    <w:rsid w:val="00C406E3"/>
    <w:rsid w:val="00C46070"/>
    <w:rsid w:val="00C678CA"/>
    <w:rsid w:val="00C81FF5"/>
    <w:rsid w:val="00CA259D"/>
    <w:rsid w:val="00CA32FE"/>
    <w:rsid w:val="00CA6ECC"/>
    <w:rsid w:val="00CB26CD"/>
    <w:rsid w:val="00CB3872"/>
    <w:rsid w:val="00CD1F4F"/>
    <w:rsid w:val="00CD7168"/>
    <w:rsid w:val="00CE3761"/>
    <w:rsid w:val="00CE68EB"/>
    <w:rsid w:val="00CF4A89"/>
    <w:rsid w:val="00D06A18"/>
    <w:rsid w:val="00D14F4F"/>
    <w:rsid w:val="00D30D4D"/>
    <w:rsid w:val="00D325C5"/>
    <w:rsid w:val="00D36894"/>
    <w:rsid w:val="00D424C1"/>
    <w:rsid w:val="00D4266D"/>
    <w:rsid w:val="00D435F8"/>
    <w:rsid w:val="00D52B27"/>
    <w:rsid w:val="00D63B39"/>
    <w:rsid w:val="00D70422"/>
    <w:rsid w:val="00D935DA"/>
    <w:rsid w:val="00DC16D4"/>
    <w:rsid w:val="00DD6F2A"/>
    <w:rsid w:val="00DD794A"/>
    <w:rsid w:val="00DE75D2"/>
    <w:rsid w:val="00DF0DD5"/>
    <w:rsid w:val="00DF25C2"/>
    <w:rsid w:val="00E23D92"/>
    <w:rsid w:val="00E4124E"/>
    <w:rsid w:val="00E44634"/>
    <w:rsid w:val="00E524AA"/>
    <w:rsid w:val="00E61F88"/>
    <w:rsid w:val="00E658A3"/>
    <w:rsid w:val="00E65DEB"/>
    <w:rsid w:val="00E71CA4"/>
    <w:rsid w:val="00EA015F"/>
    <w:rsid w:val="00EA3991"/>
    <w:rsid w:val="00EC229C"/>
    <w:rsid w:val="00EC7FD7"/>
    <w:rsid w:val="00ED06A2"/>
    <w:rsid w:val="00EE4D1B"/>
    <w:rsid w:val="00EF4690"/>
    <w:rsid w:val="00F17C88"/>
    <w:rsid w:val="00F2195A"/>
    <w:rsid w:val="00F30F1C"/>
    <w:rsid w:val="00F6066A"/>
    <w:rsid w:val="00F6737B"/>
    <w:rsid w:val="00F70154"/>
    <w:rsid w:val="00F87174"/>
    <w:rsid w:val="00FB54EF"/>
    <w:rsid w:val="00FD2C89"/>
    <w:rsid w:val="00FD54A5"/>
    <w:rsid w:val="00FE0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CAB89"/>
  <w15:docId w15:val="{62D18188-CF5D-4D65-8107-311EAC16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C0A"/>
  </w:style>
  <w:style w:type="paragraph" w:styleId="Footer">
    <w:name w:val="footer"/>
    <w:basedOn w:val="Normal"/>
    <w:link w:val="FooterChar"/>
    <w:uiPriority w:val="99"/>
    <w:unhideWhenUsed/>
    <w:rsid w:val="00A7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C0A"/>
  </w:style>
  <w:style w:type="paragraph" w:styleId="BalloonText">
    <w:name w:val="Balloon Text"/>
    <w:basedOn w:val="Normal"/>
    <w:link w:val="BalloonTextChar"/>
    <w:uiPriority w:val="99"/>
    <w:semiHidden/>
    <w:unhideWhenUsed/>
    <w:rsid w:val="00A72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C0A"/>
    <w:rPr>
      <w:rFonts w:ascii="Tahoma" w:hAnsi="Tahoma" w:cs="Tahoma"/>
      <w:sz w:val="16"/>
      <w:szCs w:val="16"/>
    </w:rPr>
  </w:style>
  <w:style w:type="paragraph" w:styleId="ListParagraph">
    <w:name w:val="List Paragraph"/>
    <w:basedOn w:val="Normal"/>
    <w:uiPriority w:val="34"/>
    <w:qFormat/>
    <w:rsid w:val="0093724F"/>
    <w:pPr>
      <w:ind w:left="720"/>
      <w:contextualSpacing/>
    </w:pPr>
  </w:style>
  <w:style w:type="character" w:styleId="Hyperlink">
    <w:name w:val="Hyperlink"/>
    <w:basedOn w:val="DefaultParagraphFont"/>
    <w:uiPriority w:val="99"/>
    <w:unhideWhenUsed/>
    <w:rsid w:val="00B344C6"/>
    <w:rPr>
      <w:color w:val="0000FF" w:themeColor="hyperlink"/>
      <w:u w:val="single"/>
    </w:rPr>
  </w:style>
  <w:style w:type="character" w:styleId="FollowedHyperlink">
    <w:name w:val="FollowedHyperlink"/>
    <w:basedOn w:val="DefaultParagraphFont"/>
    <w:uiPriority w:val="99"/>
    <w:semiHidden/>
    <w:unhideWhenUsed/>
    <w:rsid w:val="00AC186E"/>
    <w:rPr>
      <w:color w:val="800080" w:themeColor="followedHyperlink"/>
      <w:u w:val="single"/>
    </w:rPr>
  </w:style>
  <w:style w:type="paragraph" w:styleId="NoSpacing">
    <w:name w:val="No Spacing"/>
    <w:uiPriority w:val="1"/>
    <w:qFormat/>
    <w:rsid w:val="008D2B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227987">
      <w:bodyDiv w:val="1"/>
      <w:marLeft w:val="0"/>
      <w:marRight w:val="0"/>
      <w:marTop w:val="0"/>
      <w:marBottom w:val="0"/>
      <w:divBdr>
        <w:top w:val="none" w:sz="0" w:space="0" w:color="auto"/>
        <w:left w:val="none" w:sz="0" w:space="0" w:color="auto"/>
        <w:bottom w:val="none" w:sz="0" w:space="0" w:color="auto"/>
        <w:right w:val="none" w:sz="0" w:space="0" w:color="auto"/>
      </w:divBdr>
    </w:div>
    <w:div w:id="20621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2" ma:contentTypeDescription="Create a new document." ma:contentTypeScope="" ma:versionID="9adfc0c8b89cb78ab7b87a3927d07cee">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5bd1779532712f8c1027eb654a0b3ee"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11d42-044e-4f36-a7c4-592fd2fb9ee5}"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48A60-4F17-4107-A3BA-818A014C50F7}">
  <ds:schemaRefs>
    <ds:schemaRef ds:uri="http://schemas.microsoft.com/sharepoint/v3/contenttype/forms"/>
  </ds:schemaRefs>
</ds:datastoreItem>
</file>

<file path=customXml/itemProps2.xml><?xml version="1.0" encoding="utf-8"?>
<ds:datastoreItem xmlns:ds="http://schemas.openxmlformats.org/officeDocument/2006/customXml" ds:itemID="{57273EFA-1EAA-4D0E-85A5-6F23283E599F}">
  <ds:schemaRefs>
    <ds:schemaRef ds:uri="http://schemas.microsoft.com/office/2006/metadata/properties"/>
    <ds:schemaRef ds:uri="http://schemas.microsoft.com/office/infopath/2007/PartnerControls"/>
    <ds:schemaRef ds:uri="693512bf-a0e8-4f82-b114-31cec3fb0e4b"/>
    <ds:schemaRef ds:uri="e90b1330-1cc1-4bea-855e-1f4d978af4b6"/>
    <ds:schemaRef ds:uri="3899b318-1721-4dde-9ade-e2189495d707"/>
    <ds:schemaRef ds:uri="7d7d1098-c80c-4c14-8055-ef3473a2e91b"/>
  </ds:schemaRefs>
</ds:datastoreItem>
</file>

<file path=customXml/itemProps3.xml><?xml version="1.0" encoding="utf-8"?>
<ds:datastoreItem xmlns:ds="http://schemas.openxmlformats.org/officeDocument/2006/customXml" ds:itemID="{A03A7D7B-5435-4826-81D3-6DC5A84AD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b318-1721-4dde-9ade-e2189495d707"/>
    <ds:schemaRef ds:uri="7d7d1098-c80c-4c14-8055-ef3473a2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Assessment &amp; Marking Policy – Updated April 2017</vt:lpstr>
    </vt:vector>
  </TitlesOfParts>
  <Company>The Westfield Centre</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&amp; Marking Policy – Updated April 2017</dc:title>
  <dc:subject/>
  <dc:creator>Manager</dc:creator>
  <cp:keywords/>
  <dc:description/>
  <cp:lastModifiedBy>Mr King</cp:lastModifiedBy>
  <cp:revision>4</cp:revision>
  <cp:lastPrinted>2021-09-13T12:28:00Z</cp:lastPrinted>
  <dcterms:created xsi:type="dcterms:W3CDTF">2024-08-02T13:29:00Z</dcterms:created>
  <dcterms:modified xsi:type="dcterms:W3CDTF">2024-10-04T14:13:00Z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ies>
</file>